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9AE56A" w14:textId="77777777" w:rsidR="00062E2F" w:rsidRDefault="00062E2F" w:rsidP="007B4D4B">
      <w:pPr>
        <w:jc w:val="center"/>
        <w:rPr>
          <w:sz w:val="48"/>
          <w:szCs w:val="48"/>
        </w:rPr>
      </w:pPr>
      <w:r w:rsidRPr="007B4D4B">
        <w:rPr>
          <w:rFonts w:hint="eastAsia"/>
          <w:sz w:val="48"/>
          <w:szCs w:val="48"/>
        </w:rPr>
        <w:t>第</w:t>
      </w:r>
      <w:r w:rsidRPr="007B4D4B">
        <w:rPr>
          <w:rFonts w:hint="eastAsia"/>
          <w:sz w:val="48"/>
          <w:szCs w:val="48"/>
        </w:rPr>
        <w:t>9</w:t>
      </w:r>
      <w:r w:rsidRPr="007B4D4B">
        <w:rPr>
          <w:rFonts w:hint="eastAsia"/>
          <w:sz w:val="48"/>
          <w:szCs w:val="48"/>
        </w:rPr>
        <w:t>回カニクン分科会記録</w:t>
      </w:r>
    </w:p>
    <w:p w14:paraId="4660028D" w14:textId="77777777" w:rsidR="00324A48" w:rsidRPr="00324A48" w:rsidRDefault="00324A48" w:rsidP="007B4D4B">
      <w:pPr>
        <w:jc w:val="center"/>
        <w:rPr>
          <w:sz w:val="16"/>
          <w:szCs w:val="16"/>
        </w:rPr>
      </w:pPr>
    </w:p>
    <w:p w14:paraId="6C4EBC8D" w14:textId="77777777" w:rsidR="00062E2F" w:rsidRDefault="00062E2F" w:rsidP="00062E2F">
      <w:r>
        <w:t>[</w:t>
      </w:r>
      <w:r>
        <w:rPr>
          <w:rFonts w:hint="eastAsia"/>
        </w:rPr>
        <w:t>日時</w:t>
      </w:r>
      <w:r>
        <w:t>]2013</w:t>
      </w:r>
      <w:r>
        <w:rPr>
          <w:rFonts w:hint="eastAsia"/>
        </w:rPr>
        <w:t>年</w:t>
      </w:r>
      <w:r>
        <w:t>6</w:t>
      </w:r>
      <w:r>
        <w:rPr>
          <w:rFonts w:hint="eastAsia"/>
        </w:rPr>
        <w:t>月</w:t>
      </w:r>
      <w:r>
        <w:t>24</w:t>
      </w:r>
      <w:r>
        <w:rPr>
          <w:rFonts w:hint="eastAsia"/>
        </w:rPr>
        <w:t>日</w:t>
      </w:r>
      <w:r>
        <w:t>9:00</w:t>
      </w:r>
      <w:r>
        <w:rPr>
          <w:rFonts w:hint="eastAsia"/>
        </w:rPr>
        <w:t>〜</w:t>
      </w:r>
      <w:r>
        <w:t>11:00</w:t>
      </w:r>
      <w:r>
        <w:rPr>
          <w:rFonts w:hint="eastAsia"/>
        </w:rPr>
        <w:t>、</w:t>
      </w:r>
      <w:r>
        <w:t>13:00</w:t>
      </w:r>
      <w:r>
        <w:rPr>
          <w:rFonts w:hint="eastAsia"/>
        </w:rPr>
        <w:t>〜</w:t>
      </w:r>
      <w:r>
        <w:t>16:00</w:t>
      </w:r>
    </w:p>
    <w:p w14:paraId="23A46B8E" w14:textId="77777777" w:rsidR="00062E2F" w:rsidRDefault="00062E2F" w:rsidP="00062E2F">
      <w:r>
        <w:t>[</w:t>
      </w:r>
      <w:r>
        <w:rPr>
          <w:rFonts w:hint="eastAsia"/>
        </w:rPr>
        <w:t>場所</w:t>
      </w:r>
      <w:r>
        <w:t>]JICA</w:t>
      </w:r>
      <w:r>
        <w:rPr>
          <w:rFonts w:hint="eastAsia"/>
        </w:rPr>
        <w:t>ラオス事務所</w:t>
      </w:r>
      <w:r>
        <w:t>2F</w:t>
      </w:r>
      <w:r>
        <w:rPr>
          <w:rFonts w:hint="eastAsia"/>
        </w:rPr>
        <w:t>および</w:t>
      </w:r>
      <w:r>
        <w:t>4F</w:t>
      </w:r>
    </w:p>
    <w:p w14:paraId="75BEE3A6" w14:textId="77777777" w:rsidR="00062E2F" w:rsidRDefault="00062E2F" w:rsidP="00062E2F">
      <w:r>
        <w:t>[</w:t>
      </w:r>
      <w:r>
        <w:rPr>
          <w:rFonts w:hint="eastAsia"/>
        </w:rPr>
        <w:t>内容</w:t>
      </w:r>
      <w:r>
        <w:t>]</w:t>
      </w:r>
    </w:p>
    <w:p w14:paraId="373058EE" w14:textId="77777777" w:rsidR="00062E2F" w:rsidRDefault="007B4D4B" w:rsidP="00062E2F">
      <w:r>
        <w:rPr>
          <w:rFonts w:hint="eastAsia"/>
        </w:rPr>
        <w:t>1:</w:t>
      </w:r>
      <w:r>
        <w:t xml:space="preserve"> </w:t>
      </w:r>
      <w:r>
        <w:rPr>
          <w:rFonts w:hint="eastAsia"/>
        </w:rPr>
        <w:t>朝日カニクン分科会会長からの挨拶</w:t>
      </w:r>
    </w:p>
    <w:p w14:paraId="54D08597" w14:textId="77777777" w:rsidR="007B4D4B" w:rsidRDefault="007B4D4B" w:rsidP="00062E2F">
      <w:r>
        <w:t xml:space="preserve">2: </w:t>
      </w:r>
      <w:r>
        <w:rPr>
          <w:rFonts w:hint="eastAsia"/>
        </w:rPr>
        <w:t>前回カニクン分科会ワークショップ指導案の実践の報告</w:t>
      </w:r>
      <w:r>
        <w:rPr>
          <w:rFonts w:hint="eastAsia"/>
        </w:rPr>
        <w:t>(</w:t>
      </w:r>
      <w:r>
        <w:rPr>
          <w:rFonts w:hint="eastAsia"/>
        </w:rPr>
        <w:t>詳細は後述</w:t>
      </w:r>
      <w:r>
        <w:rPr>
          <w:rFonts w:hint="eastAsia"/>
        </w:rPr>
        <w:t>)</w:t>
      </w:r>
    </w:p>
    <w:p w14:paraId="5EA1D79B" w14:textId="77777777" w:rsidR="007B4D4B" w:rsidRDefault="007B4D4B" w:rsidP="007B4D4B">
      <w:pPr>
        <w:pStyle w:val="a3"/>
        <w:numPr>
          <w:ilvl w:val="0"/>
          <w:numId w:val="1"/>
        </w:numPr>
        <w:ind w:leftChars="0"/>
      </w:pPr>
      <w:r>
        <w:rPr>
          <w:rFonts w:hint="eastAsia"/>
        </w:rPr>
        <w:t>高橋隊員　；　「九九カード」及び「ホワイトボード」を実践</w:t>
      </w:r>
    </w:p>
    <w:p w14:paraId="01D948C7" w14:textId="77777777" w:rsidR="007B4D4B" w:rsidRDefault="007B4D4B" w:rsidP="007B4D4B">
      <w:pPr>
        <w:pStyle w:val="a3"/>
        <w:numPr>
          <w:ilvl w:val="0"/>
          <w:numId w:val="1"/>
        </w:numPr>
        <w:ind w:leftChars="0"/>
      </w:pPr>
      <w:r>
        <w:rPr>
          <w:rFonts w:hint="eastAsia"/>
        </w:rPr>
        <w:t>西川隊員　；　「九九カルタ」を実践</w:t>
      </w:r>
    </w:p>
    <w:p w14:paraId="07C9AA40" w14:textId="77777777" w:rsidR="007B4D4B" w:rsidRDefault="007B4D4B" w:rsidP="007B4D4B">
      <w:pPr>
        <w:pStyle w:val="a3"/>
        <w:numPr>
          <w:ilvl w:val="0"/>
          <w:numId w:val="1"/>
        </w:numPr>
        <w:ind w:leftChars="0"/>
      </w:pPr>
      <w:r>
        <w:rPr>
          <w:rFonts w:hint="eastAsia"/>
        </w:rPr>
        <w:t>朝日隊員　；　「単位変換表」及び「方眼グラフ用紙」を実践</w:t>
      </w:r>
    </w:p>
    <w:p w14:paraId="5E951651" w14:textId="77777777" w:rsidR="007B4D4B" w:rsidRDefault="007B4D4B" w:rsidP="007B4D4B">
      <w:r>
        <w:t xml:space="preserve">3: </w:t>
      </w:r>
      <w:r>
        <w:rPr>
          <w:rFonts w:hint="eastAsia"/>
        </w:rPr>
        <w:t>平成</w:t>
      </w:r>
      <w:r>
        <w:rPr>
          <w:rFonts w:hint="eastAsia"/>
        </w:rPr>
        <w:t>24</w:t>
      </w:r>
      <w:r>
        <w:rPr>
          <w:rFonts w:hint="eastAsia"/>
        </w:rPr>
        <w:t>年度１次隊から平成</w:t>
      </w:r>
      <w:r>
        <w:rPr>
          <w:rFonts w:hint="eastAsia"/>
        </w:rPr>
        <w:t>23</w:t>
      </w:r>
      <w:r>
        <w:rPr>
          <w:rFonts w:hint="eastAsia"/>
        </w:rPr>
        <w:t>年度</w:t>
      </w:r>
      <w:r>
        <w:rPr>
          <w:rFonts w:hint="eastAsia"/>
        </w:rPr>
        <w:t>2</w:t>
      </w:r>
      <w:r>
        <w:rPr>
          <w:rFonts w:hint="eastAsia"/>
        </w:rPr>
        <w:t>次隊への連絡、相談</w:t>
      </w:r>
      <w:r>
        <w:rPr>
          <w:rFonts w:hint="eastAsia"/>
        </w:rPr>
        <w:t>(</w:t>
      </w:r>
      <w:r>
        <w:rPr>
          <w:rFonts w:hint="eastAsia"/>
        </w:rPr>
        <w:t>詳細は後述</w:t>
      </w:r>
      <w:r>
        <w:rPr>
          <w:rFonts w:hint="eastAsia"/>
        </w:rPr>
        <w:t>)</w:t>
      </w:r>
    </w:p>
    <w:p w14:paraId="188613AF" w14:textId="77777777" w:rsidR="007B4D4B" w:rsidRDefault="007B4D4B" w:rsidP="007B4D4B">
      <w:pPr>
        <w:pStyle w:val="a3"/>
        <w:numPr>
          <w:ilvl w:val="0"/>
          <w:numId w:val="2"/>
        </w:numPr>
        <w:ind w:leftChars="0"/>
      </w:pPr>
      <w:r>
        <w:rPr>
          <w:rFonts w:hint="eastAsia"/>
        </w:rPr>
        <w:t>今後のカニクン分科会及び教育分科会の形式について</w:t>
      </w:r>
    </w:p>
    <w:p w14:paraId="6AADEB33" w14:textId="77777777" w:rsidR="007B4D4B" w:rsidRDefault="007B4D4B" w:rsidP="007B4D4B">
      <w:pPr>
        <w:pStyle w:val="a3"/>
        <w:numPr>
          <w:ilvl w:val="0"/>
          <w:numId w:val="2"/>
        </w:numPr>
        <w:ind w:leftChars="0"/>
      </w:pPr>
      <w:r>
        <w:rPr>
          <w:rFonts w:hint="eastAsia"/>
        </w:rPr>
        <w:t>カニクン辞書の配布について</w:t>
      </w:r>
    </w:p>
    <w:p w14:paraId="2D25006F" w14:textId="77777777" w:rsidR="007B4D4B" w:rsidRDefault="007B4D4B" w:rsidP="007B4D4B">
      <w:pPr>
        <w:pStyle w:val="a3"/>
        <w:numPr>
          <w:ilvl w:val="0"/>
          <w:numId w:val="2"/>
        </w:numPr>
        <w:ind w:leftChars="0"/>
      </w:pPr>
      <w:r>
        <w:rPr>
          <w:rFonts w:hint="eastAsia"/>
        </w:rPr>
        <w:t>所属先への自助努力の促し方について</w:t>
      </w:r>
    </w:p>
    <w:p w14:paraId="7F8E744B" w14:textId="77777777" w:rsidR="007B4D4B" w:rsidRDefault="00B44188" w:rsidP="00B44188">
      <w:pPr>
        <w:pStyle w:val="a3"/>
        <w:numPr>
          <w:ilvl w:val="0"/>
          <w:numId w:val="2"/>
        </w:numPr>
        <w:ind w:leftChars="0"/>
      </w:pPr>
      <w:r>
        <w:rPr>
          <w:rFonts w:hint="eastAsia"/>
        </w:rPr>
        <w:t>カニクンブログなどのカニクン分科会で続けてきたことの継続について</w:t>
      </w:r>
    </w:p>
    <w:p w14:paraId="17105683" w14:textId="77777777" w:rsidR="007B4D4B" w:rsidRDefault="007B4D4B" w:rsidP="007B4D4B">
      <w:pPr>
        <w:pStyle w:val="a3"/>
        <w:numPr>
          <w:ilvl w:val="0"/>
          <w:numId w:val="2"/>
        </w:numPr>
        <w:ind w:leftChars="0"/>
      </w:pPr>
      <w:r>
        <w:t>WS</w:t>
      </w:r>
      <w:r>
        <w:rPr>
          <w:rFonts w:hint="eastAsia"/>
        </w:rPr>
        <w:t>で効果的であった点について</w:t>
      </w:r>
    </w:p>
    <w:p w14:paraId="68D39D67" w14:textId="77777777" w:rsidR="00B44188" w:rsidRDefault="00B44188" w:rsidP="007B4D4B">
      <w:pPr>
        <w:pStyle w:val="a3"/>
        <w:numPr>
          <w:ilvl w:val="0"/>
          <w:numId w:val="2"/>
        </w:numPr>
        <w:ind w:leftChars="0"/>
      </w:pPr>
      <w:r>
        <w:rPr>
          <w:rFonts w:hint="eastAsia"/>
        </w:rPr>
        <w:t>次の世代にも伝えるべきことについて</w:t>
      </w:r>
    </w:p>
    <w:p w14:paraId="194A7301" w14:textId="77777777" w:rsidR="007B4D4B" w:rsidRDefault="007B4D4B" w:rsidP="007B4D4B">
      <w:r>
        <w:t xml:space="preserve">4: </w:t>
      </w:r>
      <w:r>
        <w:rPr>
          <w:rFonts w:hint="eastAsia"/>
        </w:rPr>
        <w:t>役員引き継ぎ</w:t>
      </w:r>
    </w:p>
    <w:p w14:paraId="582AA722" w14:textId="77777777" w:rsidR="007B4D4B" w:rsidRDefault="00324A48" w:rsidP="007B4D4B">
      <w:r>
        <w:rPr>
          <w:rFonts w:hint="eastAsia"/>
        </w:rPr>
        <w:t xml:space="preserve">　</w:t>
      </w:r>
      <w:r w:rsidR="007B4D4B">
        <w:rPr>
          <w:rFonts w:hint="eastAsia"/>
        </w:rPr>
        <w:t>次期カニクン分科会の形式が決定していないため、</w:t>
      </w:r>
      <w:r>
        <w:rPr>
          <w:rFonts w:hint="eastAsia"/>
        </w:rPr>
        <w:t>今回の役員選出は延期されました。</w:t>
      </w:r>
    </w:p>
    <w:p w14:paraId="775A9EE9" w14:textId="77777777" w:rsidR="00324A48" w:rsidRDefault="00324A48" w:rsidP="007B4D4B">
      <w:r>
        <w:t>5:  7</w:t>
      </w:r>
      <w:r>
        <w:rPr>
          <w:rFonts w:hint="eastAsia"/>
        </w:rPr>
        <w:t>月</w:t>
      </w:r>
      <w:r>
        <w:t>WS</w:t>
      </w:r>
    </w:p>
    <w:p w14:paraId="6A8F4F7F" w14:textId="77777777" w:rsidR="00324A48" w:rsidRDefault="00324A48" w:rsidP="00324A48">
      <w:pPr>
        <w:pStyle w:val="a3"/>
        <w:numPr>
          <w:ilvl w:val="0"/>
          <w:numId w:val="3"/>
        </w:numPr>
        <w:ind w:leftChars="0"/>
      </w:pPr>
      <w:r>
        <w:rPr>
          <w:rFonts w:hint="eastAsia"/>
        </w:rPr>
        <w:t>目的の確認</w:t>
      </w:r>
    </w:p>
    <w:p w14:paraId="16E9A8E9" w14:textId="77777777" w:rsidR="00324A48" w:rsidRDefault="00324A48" w:rsidP="00324A48">
      <w:r>
        <w:rPr>
          <w:rFonts w:hint="eastAsia"/>
        </w:rPr>
        <w:t>「参加した教員が次の日すぐに使える教具を紹介すること。」</w:t>
      </w:r>
    </w:p>
    <w:p w14:paraId="1D01AA18" w14:textId="77777777" w:rsidR="00324A48" w:rsidRDefault="00324A48" w:rsidP="00324A48">
      <w:pPr>
        <w:pStyle w:val="a3"/>
        <w:numPr>
          <w:ilvl w:val="0"/>
          <w:numId w:val="3"/>
        </w:numPr>
        <w:ind w:leftChars="0"/>
      </w:pPr>
      <w:r>
        <w:rPr>
          <w:rFonts w:hint="eastAsia"/>
        </w:rPr>
        <w:t>諸連絡</w:t>
      </w:r>
    </w:p>
    <w:p w14:paraId="63E71E14" w14:textId="77777777" w:rsidR="00324A48" w:rsidRDefault="00324A48" w:rsidP="00324A48">
      <w:pPr>
        <w:pStyle w:val="a3"/>
        <w:numPr>
          <w:ilvl w:val="0"/>
          <w:numId w:val="3"/>
        </w:numPr>
        <w:ind w:leftChars="0"/>
      </w:pPr>
      <w:r>
        <w:rPr>
          <w:rFonts w:hint="eastAsia"/>
        </w:rPr>
        <w:t>ビデオ視聴</w:t>
      </w:r>
    </w:p>
    <w:p w14:paraId="3479CA6B" w14:textId="77777777" w:rsidR="00324A48" w:rsidRDefault="00324A48" w:rsidP="00324A48">
      <w:pPr>
        <w:pStyle w:val="a3"/>
        <w:numPr>
          <w:ilvl w:val="0"/>
          <w:numId w:val="3"/>
        </w:numPr>
        <w:ind w:leftChars="0"/>
      </w:pPr>
      <w:r>
        <w:rPr>
          <w:rFonts w:hint="eastAsia"/>
        </w:rPr>
        <w:t>発表内容の共有</w:t>
      </w:r>
      <w:r>
        <w:t xml:space="preserve"> </w:t>
      </w:r>
      <w:r>
        <w:rPr>
          <w:rFonts w:hint="eastAsia"/>
        </w:rPr>
        <w:t>(</w:t>
      </w:r>
      <w:r>
        <w:rPr>
          <w:rFonts w:hint="eastAsia"/>
        </w:rPr>
        <w:t>詳細は後述</w:t>
      </w:r>
      <w:r>
        <w:rPr>
          <w:rFonts w:hint="eastAsia"/>
        </w:rPr>
        <w:t>)</w:t>
      </w:r>
    </w:p>
    <w:p w14:paraId="3F574CF4" w14:textId="77777777" w:rsidR="00324A48" w:rsidRDefault="00324A48" w:rsidP="00324A48">
      <w:pPr>
        <w:pStyle w:val="a3"/>
        <w:numPr>
          <w:ilvl w:val="0"/>
          <w:numId w:val="3"/>
        </w:numPr>
        <w:ind w:leftChars="0"/>
      </w:pPr>
      <w:r>
        <w:rPr>
          <w:rFonts w:hint="eastAsia"/>
        </w:rPr>
        <w:t>会計についての連絡</w:t>
      </w:r>
    </w:p>
    <w:p w14:paraId="132FFD91" w14:textId="77777777" w:rsidR="00324A48" w:rsidRDefault="00324A48" w:rsidP="00324A48">
      <w:pPr>
        <w:pStyle w:val="a3"/>
        <w:numPr>
          <w:ilvl w:val="0"/>
          <w:numId w:val="3"/>
        </w:numPr>
        <w:ind w:leftChars="0"/>
      </w:pPr>
      <w:r>
        <w:rPr>
          <w:rFonts w:hint="eastAsia"/>
        </w:rPr>
        <w:t>当日の役割、用具確認</w:t>
      </w:r>
    </w:p>
    <w:p w14:paraId="331F5DBF" w14:textId="77777777" w:rsidR="00324A48" w:rsidRDefault="00324A48" w:rsidP="00324A48">
      <w:r>
        <w:t xml:space="preserve">6: </w:t>
      </w:r>
      <w:r>
        <w:rPr>
          <w:rFonts w:hint="eastAsia"/>
        </w:rPr>
        <w:t>今回の名言</w:t>
      </w:r>
    </w:p>
    <w:p w14:paraId="555C3975" w14:textId="77777777" w:rsidR="00324A48" w:rsidRDefault="00324A48" w:rsidP="00324A48">
      <w:r>
        <w:rPr>
          <w:rFonts w:hint="eastAsia"/>
        </w:rPr>
        <w:t>「どこが正面ですか？」に対する回答</w:t>
      </w:r>
    </w:p>
    <w:p w14:paraId="4E152BDF" w14:textId="77777777" w:rsidR="00324A48" w:rsidRDefault="00324A48" w:rsidP="00324A48">
      <w:pPr>
        <w:jc w:val="center"/>
      </w:pPr>
      <w:r>
        <w:rPr>
          <w:rFonts w:hint="eastAsia"/>
        </w:rPr>
        <w:t>「</w:t>
      </w:r>
      <w:r w:rsidRPr="00324A48">
        <w:rPr>
          <w:rFonts w:ascii="ＤＦＰ行書体" w:eastAsia="ＤＦＰ行書体" w:hint="eastAsia"/>
          <w:sz w:val="36"/>
          <w:szCs w:val="36"/>
        </w:rPr>
        <w:t>みんなが　それぞれ　正面です。</w:t>
      </w:r>
      <w:r>
        <w:rPr>
          <w:rFonts w:hint="eastAsia"/>
        </w:rPr>
        <w:t>」</w:t>
      </w:r>
    </w:p>
    <w:p w14:paraId="1D40F935" w14:textId="77777777" w:rsidR="00324A48" w:rsidRDefault="00324A48" w:rsidP="00324A48">
      <w:r>
        <w:lastRenderedPageBreak/>
        <w:t xml:space="preserve">7: </w:t>
      </w:r>
      <w:r>
        <w:rPr>
          <w:rFonts w:hint="eastAsia"/>
        </w:rPr>
        <w:t>前回カニクン分科会ワークショップ指導案実践報告詳細</w:t>
      </w:r>
    </w:p>
    <w:p w14:paraId="60A52F02" w14:textId="77777777" w:rsidR="00324A48" w:rsidRDefault="00324A48" w:rsidP="00324A48">
      <w:r>
        <w:rPr>
          <w:rFonts w:hint="eastAsia"/>
        </w:rPr>
        <w:t xml:space="preserve">　実際の</w:t>
      </w:r>
      <w:r w:rsidR="0064043B">
        <w:rPr>
          <w:rFonts w:hint="eastAsia"/>
        </w:rPr>
        <w:t>報告、</w:t>
      </w:r>
      <w:r>
        <w:rPr>
          <w:rFonts w:hint="eastAsia"/>
        </w:rPr>
        <w:t>質疑応答の流れを記述します。</w:t>
      </w:r>
      <w:r w:rsidR="0064043B">
        <w:rPr>
          <w:rFonts w:hint="eastAsia"/>
        </w:rPr>
        <w:t>敬称は省略させていただきます。また、すべての言葉を述べることはできないため、記録者の独断で書かれていない質問、それに対する応答や相槌などがございます。ご了承ください。</w:t>
      </w:r>
    </w:p>
    <w:p w14:paraId="3C0947E1" w14:textId="77777777" w:rsidR="0064043B" w:rsidRDefault="0064043B" w:rsidP="00324A48"/>
    <w:p w14:paraId="4B1748A5" w14:textId="77777777" w:rsidR="0064043B" w:rsidRDefault="0064043B" w:rsidP="0064043B">
      <w:pPr>
        <w:pStyle w:val="a3"/>
        <w:numPr>
          <w:ilvl w:val="0"/>
          <w:numId w:val="4"/>
        </w:numPr>
        <w:ind w:leftChars="0"/>
      </w:pPr>
      <w:r>
        <w:rPr>
          <w:rFonts w:hint="eastAsia"/>
        </w:rPr>
        <w:t>高橋隊員の報告「九九カード」「ホワイトボード」</w:t>
      </w:r>
    </w:p>
    <w:p w14:paraId="574ACDD6" w14:textId="77777777" w:rsidR="0064043B" w:rsidRDefault="0064043B" w:rsidP="0064043B">
      <w:pPr>
        <w:ind w:left="566" w:hangingChars="236" w:hanging="566"/>
      </w:pPr>
      <w:r>
        <w:rPr>
          <w:rFonts w:hint="eastAsia"/>
        </w:rPr>
        <w:t>高橋「九九カードを用いた指導案を実践しました。</w:t>
      </w:r>
      <w:r>
        <w:rPr>
          <w:rFonts w:hint="eastAsia"/>
        </w:rPr>
        <w:t>2</w:t>
      </w:r>
      <w:r>
        <w:rPr>
          <w:rFonts w:hint="eastAsia"/>
        </w:rPr>
        <w:t>年生はまだ九九を覚えてお　らず、なにか留意が必要だと思いました。また、ホワイトボードを用いた授業も行いました。先生の図形を描く練習になり、教員側に効果が出ました。材料として</w:t>
      </w:r>
      <w:r>
        <w:t>JICA</w:t>
      </w:r>
      <w:r>
        <w:rPr>
          <w:rFonts w:hint="eastAsia"/>
        </w:rPr>
        <w:t>カレンダーを用いると作りやすかったです。」</w:t>
      </w:r>
    </w:p>
    <w:p w14:paraId="6BC77A29" w14:textId="77777777" w:rsidR="0064043B" w:rsidRDefault="0064043B" w:rsidP="0064043B">
      <w:r>
        <w:rPr>
          <w:rFonts w:hint="eastAsia"/>
        </w:rPr>
        <w:t>朝日「中学生に九九を覚えさせるためにはどうすればいいでしょうか。」</w:t>
      </w:r>
      <w:r>
        <w:br/>
      </w:r>
      <w:r>
        <w:rPr>
          <w:rFonts w:hint="eastAsia"/>
        </w:rPr>
        <w:t>高橋「どのくらい覚えているかを確認することが必要だと思います。」</w:t>
      </w:r>
      <w:r>
        <w:br/>
      </w:r>
      <w:r>
        <w:rPr>
          <w:rFonts w:hint="eastAsia"/>
        </w:rPr>
        <w:t>荻野「児童たちは確認テストでどのくらい点数をとれますか？」</w:t>
      </w:r>
      <w:r>
        <w:br/>
      </w:r>
      <w:r>
        <w:rPr>
          <w:rFonts w:hint="eastAsia"/>
        </w:rPr>
        <w:t>高橋「</w:t>
      </w:r>
      <w:r>
        <w:rPr>
          <w:rFonts w:hint="eastAsia"/>
        </w:rPr>
        <w:t>4</w:t>
      </w:r>
      <w:r>
        <w:rPr>
          <w:rFonts w:hint="eastAsia"/>
        </w:rPr>
        <w:t>年生は</w:t>
      </w:r>
      <w:r>
        <w:rPr>
          <w:rFonts w:hint="eastAsia"/>
        </w:rPr>
        <w:t>9</w:t>
      </w:r>
      <w:r>
        <w:rPr>
          <w:rFonts w:hint="eastAsia"/>
        </w:rPr>
        <w:t>割くらいとれました。」</w:t>
      </w:r>
      <w:r>
        <w:br/>
      </w:r>
      <w:r>
        <w:rPr>
          <w:rFonts w:hint="eastAsia"/>
        </w:rPr>
        <w:t>矢島「学力順にグループ分けすると、よりよい授業ができると思いました。」</w:t>
      </w:r>
    </w:p>
    <w:p w14:paraId="5EA6548E" w14:textId="77777777" w:rsidR="0064043B" w:rsidRDefault="0064043B" w:rsidP="0064043B"/>
    <w:p w14:paraId="2E06A786" w14:textId="77777777" w:rsidR="0064043B" w:rsidRDefault="0064043B" w:rsidP="0064043B">
      <w:pPr>
        <w:pStyle w:val="a3"/>
        <w:numPr>
          <w:ilvl w:val="0"/>
          <w:numId w:val="4"/>
        </w:numPr>
        <w:ind w:leftChars="0"/>
      </w:pPr>
      <w:r>
        <w:rPr>
          <w:rFonts w:hint="eastAsia"/>
        </w:rPr>
        <w:t>西川隊員の報告「九九カルタ」</w:t>
      </w:r>
    </w:p>
    <w:p w14:paraId="505594A6" w14:textId="77777777" w:rsidR="0064043B" w:rsidRDefault="0064043B" w:rsidP="0064043B">
      <w:pPr>
        <w:ind w:leftChars="-1" w:left="564" w:hangingChars="236" w:hanging="566"/>
      </w:pPr>
      <w:r>
        <w:rPr>
          <w:rFonts w:hint="eastAsia"/>
        </w:rPr>
        <w:t>西川「高橋隊員と同じ九九カードを用いた指導案を実践しました。この教具は導入で用いるのでなく、定着のために用いるものかと思いました。この教材限らず、楽しませる要素が入るものは先生の受けが悪かったです。」</w:t>
      </w:r>
    </w:p>
    <w:p w14:paraId="7E347D64" w14:textId="77777777" w:rsidR="0064043B" w:rsidRDefault="0064043B" w:rsidP="0064043B">
      <w:pPr>
        <w:ind w:leftChars="-1" w:left="564" w:hangingChars="236" w:hanging="566"/>
      </w:pPr>
      <w:r>
        <w:rPr>
          <w:rFonts w:hint="eastAsia"/>
        </w:rPr>
        <w:t>朝日「ラオス人の受けが悪かったのは、遊びの要素が入っているからですかね？」</w:t>
      </w:r>
    </w:p>
    <w:p w14:paraId="3EBB6468" w14:textId="77777777" w:rsidR="0064043B" w:rsidRDefault="0064043B" w:rsidP="0064043B">
      <w:pPr>
        <w:ind w:leftChars="-1" w:left="564" w:hangingChars="236" w:hanging="566"/>
      </w:pPr>
      <w:r>
        <w:rPr>
          <w:rFonts w:hint="eastAsia"/>
        </w:rPr>
        <w:t>高橋「そうだと思います。先生によります。」</w:t>
      </w:r>
    </w:p>
    <w:p w14:paraId="3607C605" w14:textId="77777777" w:rsidR="0064043B" w:rsidRDefault="0064043B" w:rsidP="0064043B">
      <w:pPr>
        <w:ind w:leftChars="-1" w:left="564" w:hangingChars="236" w:hanging="566"/>
      </w:pPr>
      <w:r>
        <w:rPr>
          <w:rFonts w:hint="eastAsia"/>
        </w:rPr>
        <w:t>朝日「神田さん、勉強と遊びを分けていますか？」</w:t>
      </w:r>
    </w:p>
    <w:p w14:paraId="6344784B" w14:textId="77777777" w:rsidR="0064043B" w:rsidRDefault="0064043B" w:rsidP="0064043B">
      <w:pPr>
        <w:ind w:leftChars="-1" w:left="564" w:hangingChars="236" w:hanging="566"/>
      </w:pPr>
      <w:r>
        <w:rPr>
          <w:rFonts w:hint="eastAsia"/>
        </w:rPr>
        <w:t>神田「</w:t>
      </w:r>
      <w:r>
        <w:t>CCC</w:t>
      </w:r>
      <w:r>
        <w:rPr>
          <w:rFonts w:hint="eastAsia"/>
        </w:rPr>
        <w:t>と学校は別のもので、</w:t>
      </w:r>
      <w:r>
        <w:t>CCC</w:t>
      </w:r>
      <w:r>
        <w:rPr>
          <w:rFonts w:hint="eastAsia"/>
        </w:rPr>
        <w:t>で行うものはすべてキッチャカムです。テスト前に特別に勉強させることはありますが、遊び要素がある方がいいと言われます。」</w:t>
      </w:r>
    </w:p>
    <w:p w14:paraId="54C7C437" w14:textId="77777777" w:rsidR="0064043B" w:rsidRDefault="0064043B" w:rsidP="0064043B">
      <w:pPr>
        <w:ind w:left="566" w:hangingChars="236" w:hanging="566"/>
      </w:pPr>
      <w:r>
        <w:rPr>
          <w:rFonts w:hint="eastAsia"/>
        </w:rPr>
        <w:t>矢島「先生の理解は難しいかもしれませんが、実際に授業するときに空気の入れ替えは必要だと思います。</w:t>
      </w:r>
      <w:r>
        <w:rPr>
          <w:rFonts w:hint="eastAsia"/>
        </w:rPr>
        <w:t>2</w:t>
      </w:r>
      <w:r>
        <w:rPr>
          <w:rFonts w:hint="eastAsia"/>
        </w:rPr>
        <w:t>時間だらだら講義式の授業を続けるよりは、</w:t>
      </w:r>
      <w:r>
        <w:rPr>
          <w:rFonts w:hint="eastAsia"/>
        </w:rPr>
        <w:t>1</w:t>
      </w:r>
      <w:r>
        <w:rPr>
          <w:rFonts w:hint="eastAsia"/>
        </w:rPr>
        <w:t>時間ゲーム式の授業をした方がより成果が出るでしょうから。」</w:t>
      </w:r>
    </w:p>
    <w:p w14:paraId="0EBF4C33" w14:textId="77777777" w:rsidR="0064043B" w:rsidRDefault="0064043B" w:rsidP="0064043B">
      <w:pPr>
        <w:ind w:left="566" w:hangingChars="236" w:hanging="566"/>
      </w:pPr>
    </w:p>
    <w:p w14:paraId="5BDAE850" w14:textId="77777777" w:rsidR="0064043B" w:rsidRDefault="0064043B" w:rsidP="0064043B">
      <w:pPr>
        <w:pStyle w:val="a3"/>
        <w:numPr>
          <w:ilvl w:val="0"/>
          <w:numId w:val="4"/>
        </w:numPr>
        <w:ind w:leftChars="0"/>
      </w:pPr>
      <w:r>
        <w:rPr>
          <w:rFonts w:hint="eastAsia"/>
        </w:rPr>
        <w:t>朝日隊員の報告「単位変換表」「方眼グラフ用紙」</w:t>
      </w:r>
    </w:p>
    <w:p w14:paraId="780F3035" w14:textId="77777777" w:rsidR="0064043B" w:rsidRDefault="0064043B" w:rsidP="0064043B">
      <w:pPr>
        <w:ind w:leftChars="-1" w:left="564" w:hangingChars="236" w:hanging="566"/>
      </w:pPr>
      <w:r>
        <w:rPr>
          <w:rFonts w:hint="eastAsia"/>
        </w:rPr>
        <w:t>朝日「単位変換表、方眼グラフ用紙を用いた授業を実践しました。この教具はボード、マーカー、黒板消しの</w:t>
      </w:r>
      <w:r>
        <w:rPr>
          <w:rFonts w:hint="eastAsia"/>
        </w:rPr>
        <w:t>3</w:t>
      </w:r>
      <w:r>
        <w:rPr>
          <w:rFonts w:hint="eastAsia"/>
        </w:rPr>
        <w:t>点セットをもっていなければならないので、場合によっては使用が難しいこともありました。また、この教具を使う理由を教員に知らせるとより効果が高まると思います。」</w:t>
      </w:r>
    </w:p>
    <w:p w14:paraId="79B957B6" w14:textId="77777777" w:rsidR="0064043B" w:rsidRDefault="0064043B" w:rsidP="0064043B">
      <w:pPr>
        <w:ind w:leftChars="-1" w:left="564" w:hangingChars="236" w:hanging="566"/>
      </w:pPr>
      <w:r>
        <w:rPr>
          <w:rFonts w:hint="eastAsia"/>
        </w:rPr>
        <w:t>杉山「私の大学はけっこう優秀な生徒が集まっていますが、グラフをかくことはできるのですが、グラフをよむことが難しいように思います。また、暗算が多く、計算ミスが多いです。」</w:t>
      </w:r>
    </w:p>
    <w:p w14:paraId="5666E810" w14:textId="77777777" w:rsidR="0064043B" w:rsidRDefault="0064043B" w:rsidP="0064043B">
      <w:pPr>
        <w:ind w:leftChars="-1" w:left="564" w:hangingChars="236" w:hanging="566"/>
      </w:pPr>
      <w:r>
        <w:rPr>
          <w:rFonts w:hint="eastAsia"/>
        </w:rPr>
        <w:t>荻野「目分量で図をかく生徒が多いので、方眼があるとちゃんとした図をかけるように思います。また、小数点などの数の桁の概念を含む授業でも役にたつように思います。」</w:t>
      </w:r>
    </w:p>
    <w:p w14:paraId="44E18CE6" w14:textId="77777777" w:rsidR="0064043B" w:rsidRDefault="0064043B" w:rsidP="0064043B">
      <w:pPr>
        <w:ind w:leftChars="-1" w:left="564" w:hangingChars="236" w:hanging="566"/>
      </w:pPr>
    </w:p>
    <w:p w14:paraId="1BE71A4A" w14:textId="77777777" w:rsidR="0064043B" w:rsidRDefault="0064043B" w:rsidP="0064043B">
      <w:pPr>
        <w:ind w:leftChars="-1" w:left="564" w:hangingChars="236" w:hanging="566"/>
      </w:pPr>
      <w:r>
        <w:t xml:space="preserve">8: </w:t>
      </w:r>
      <w:r>
        <w:rPr>
          <w:rFonts w:hint="eastAsia"/>
        </w:rPr>
        <w:t>平成</w:t>
      </w:r>
      <w:r>
        <w:rPr>
          <w:rFonts w:hint="eastAsia"/>
        </w:rPr>
        <w:t>24</w:t>
      </w:r>
      <w:r>
        <w:rPr>
          <w:rFonts w:hint="eastAsia"/>
        </w:rPr>
        <w:t>年度１次隊から平成</w:t>
      </w:r>
      <w:r>
        <w:rPr>
          <w:rFonts w:hint="eastAsia"/>
        </w:rPr>
        <w:t>23</w:t>
      </w:r>
      <w:r>
        <w:rPr>
          <w:rFonts w:hint="eastAsia"/>
        </w:rPr>
        <w:t>年度</w:t>
      </w:r>
      <w:r>
        <w:rPr>
          <w:rFonts w:hint="eastAsia"/>
        </w:rPr>
        <w:t>2</w:t>
      </w:r>
      <w:r>
        <w:rPr>
          <w:rFonts w:hint="eastAsia"/>
        </w:rPr>
        <w:t>次隊への連絡、相談詳細</w:t>
      </w:r>
    </w:p>
    <w:p w14:paraId="0BE84E58" w14:textId="77777777" w:rsidR="0064043B" w:rsidRDefault="0064043B" w:rsidP="00B44188">
      <w:pPr>
        <w:ind w:leftChars="-2" w:left="-5"/>
      </w:pPr>
      <w:r>
        <w:rPr>
          <w:rFonts w:hint="eastAsia"/>
        </w:rPr>
        <w:t xml:space="preserve">　実際の報告、質疑応答の流れを記述します。敬称は省略させていただきます。また、すべての言葉を述べることはできないため、記録者の独断で書かれていない質問、それに対する応答や相槌などがございます。ご了承ください。</w:t>
      </w:r>
    </w:p>
    <w:p w14:paraId="6A12480E" w14:textId="77777777" w:rsidR="00B44188" w:rsidRDefault="00B44188" w:rsidP="00B44188">
      <w:pPr>
        <w:ind w:leftChars="-2" w:left="-5"/>
      </w:pPr>
    </w:p>
    <w:p w14:paraId="5A6322DE" w14:textId="77777777" w:rsidR="00B44188" w:rsidRDefault="00B44188" w:rsidP="00B44188">
      <w:pPr>
        <w:pStyle w:val="a3"/>
        <w:numPr>
          <w:ilvl w:val="0"/>
          <w:numId w:val="5"/>
        </w:numPr>
        <w:ind w:leftChars="0"/>
      </w:pPr>
      <w:r>
        <w:rPr>
          <w:rFonts w:hint="eastAsia"/>
        </w:rPr>
        <w:t>今後のカニクン分科会及び教育分科会の形式について</w:t>
      </w:r>
    </w:p>
    <w:p w14:paraId="283D7A10" w14:textId="77777777" w:rsidR="00B44188" w:rsidRDefault="00B44188" w:rsidP="00B44188">
      <w:pPr>
        <w:ind w:leftChars="-1" w:left="564" w:hangingChars="236" w:hanging="566"/>
      </w:pPr>
      <w:r>
        <w:rPr>
          <w:rFonts w:hint="eastAsia"/>
        </w:rPr>
        <w:t>野木「かにくんを継続していくつもりなんですよね？」</w:t>
      </w:r>
    </w:p>
    <w:p w14:paraId="5980825D" w14:textId="77777777" w:rsidR="00B44188" w:rsidRDefault="00B44188" w:rsidP="00B44188">
      <w:pPr>
        <w:ind w:leftChars="-1" w:left="564" w:hangingChars="236" w:hanging="566"/>
      </w:pPr>
      <w:r>
        <w:rPr>
          <w:rFonts w:hint="eastAsia"/>
        </w:rPr>
        <w:t>朝日「考え中です。そこも含めて相談です。」</w:t>
      </w:r>
    </w:p>
    <w:p w14:paraId="32161FB9" w14:textId="77777777" w:rsidR="00B44188" w:rsidRDefault="00B44188" w:rsidP="00B44188">
      <w:pPr>
        <w:ind w:leftChars="-1" w:left="564" w:hangingChars="236" w:hanging="566"/>
      </w:pPr>
      <w:r>
        <w:rPr>
          <w:rFonts w:hint="eastAsia"/>
        </w:rPr>
        <w:t>矢島「残られる方の好きなようにしたらいいと思います。」</w:t>
      </w:r>
    </w:p>
    <w:p w14:paraId="15CBD24D" w14:textId="77777777" w:rsidR="00B44188" w:rsidRDefault="00B44188" w:rsidP="00B44188">
      <w:pPr>
        <w:ind w:leftChars="-1" w:left="564" w:hangingChars="236" w:hanging="566"/>
      </w:pPr>
      <w:r>
        <w:rPr>
          <w:rFonts w:hint="eastAsia"/>
        </w:rPr>
        <w:t>高橋「かにくん、なら算数教員だけ。教育分科会、なら教育関係みんな含めて、分科会やればいいと思います。」</w:t>
      </w:r>
    </w:p>
    <w:p w14:paraId="474FA27F" w14:textId="77777777" w:rsidR="00B44188" w:rsidRDefault="00B44188" w:rsidP="00B44188">
      <w:pPr>
        <w:ind w:leftChars="-1" w:left="564" w:hangingChars="236" w:hanging="566"/>
      </w:pPr>
      <w:r>
        <w:rPr>
          <w:rFonts w:hint="eastAsia"/>
        </w:rPr>
        <w:t>神田「</w:t>
      </w:r>
      <w:r>
        <w:rPr>
          <w:rFonts w:hint="eastAsia"/>
        </w:rPr>
        <w:t>3</w:t>
      </w:r>
      <w:r>
        <w:rPr>
          <w:rFonts w:hint="eastAsia"/>
        </w:rPr>
        <w:t>人の青少年隊員で分科会を行ったのですが、少人数でもできます。」</w:t>
      </w:r>
    </w:p>
    <w:p w14:paraId="5519C9C3" w14:textId="77777777" w:rsidR="00B44188" w:rsidRDefault="00B44188" w:rsidP="00B44188">
      <w:pPr>
        <w:ind w:leftChars="-1" w:left="564" w:hangingChars="236" w:hanging="566"/>
      </w:pPr>
      <w:r>
        <w:rPr>
          <w:rFonts w:hint="eastAsia"/>
        </w:rPr>
        <w:t>矢島「以前は分科会に参加しなければならなかったのですが、今期はそういったわけではないですよね。」</w:t>
      </w:r>
    </w:p>
    <w:p w14:paraId="595E1FB2" w14:textId="77777777" w:rsidR="00B44188" w:rsidRDefault="00B44188" w:rsidP="00B44188">
      <w:pPr>
        <w:ind w:leftChars="-1" w:left="564" w:hangingChars="236" w:hanging="566"/>
      </w:pPr>
      <w:r>
        <w:rPr>
          <w:rFonts w:hint="eastAsia"/>
        </w:rPr>
        <w:t>神田「そうです。」</w:t>
      </w:r>
    </w:p>
    <w:p w14:paraId="0AF2D20C" w14:textId="77777777" w:rsidR="00B44188" w:rsidRDefault="00B44188" w:rsidP="00B44188">
      <w:pPr>
        <w:ind w:leftChars="-1" w:left="564" w:hangingChars="236" w:hanging="566"/>
      </w:pPr>
      <w:r>
        <w:rPr>
          <w:rFonts w:hint="eastAsia"/>
        </w:rPr>
        <w:t>荻野「今の</w:t>
      </w:r>
      <w:r>
        <w:rPr>
          <w:rFonts w:hint="eastAsia"/>
        </w:rPr>
        <w:t>1</w:t>
      </w:r>
      <w:r>
        <w:rPr>
          <w:rFonts w:hint="eastAsia"/>
        </w:rPr>
        <w:t>年に</w:t>
      </w:r>
      <w:r>
        <w:rPr>
          <w:rFonts w:hint="eastAsia"/>
        </w:rPr>
        <w:t>2</w:t>
      </w:r>
      <w:r>
        <w:rPr>
          <w:rFonts w:hint="eastAsia"/>
        </w:rPr>
        <w:t>回の回数の分科会は、自主的にやっているんですよね。」</w:t>
      </w:r>
    </w:p>
    <w:p w14:paraId="2070DCCB" w14:textId="77777777" w:rsidR="00B44188" w:rsidRDefault="00B44188" w:rsidP="00B44188">
      <w:pPr>
        <w:ind w:leftChars="-1" w:left="564" w:hangingChars="236" w:hanging="566"/>
      </w:pPr>
      <w:r>
        <w:rPr>
          <w:rFonts w:hint="eastAsia"/>
        </w:rPr>
        <w:t>矢島「そうです。」</w:t>
      </w:r>
    </w:p>
    <w:p w14:paraId="24D327B2" w14:textId="77777777" w:rsidR="00B44188" w:rsidRDefault="00B44188" w:rsidP="00B44188"/>
    <w:p w14:paraId="53A6AA3C" w14:textId="77777777" w:rsidR="00B44188" w:rsidRDefault="00B44188" w:rsidP="00B44188">
      <w:r>
        <w:rPr>
          <w:rFonts w:hint="eastAsia"/>
        </w:rPr>
        <w:t xml:space="preserve">　今後のカニクン分科会及び教育分科会の形式については、今後も平成</w:t>
      </w:r>
      <w:r>
        <w:rPr>
          <w:rFonts w:hint="eastAsia"/>
        </w:rPr>
        <w:t>24</w:t>
      </w:r>
      <w:r>
        <w:rPr>
          <w:rFonts w:hint="eastAsia"/>
        </w:rPr>
        <w:t>年度１次隊、理数科教師隊員及び小学校教諭隊員のなかで話し合っていってもらうこととなりました。</w:t>
      </w:r>
    </w:p>
    <w:p w14:paraId="3BDDA015" w14:textId="77777777" w:rsidR="00B44188" w:rsidRDefault="00B44188" w:rsidP="00B44188"/>
    <w:p w14:paraId="405308C4" w14:textId="77777777" w:rsidR="00B44188" w:rsidRDefault="00B44188" w:rsidP="00B44188">
      <w:pPr>
        <w:pStyle w:val="a3"/>
        <w:numPr>
          <w:ilvl w:val="0"/>
          <w:numId w:val="5"/>
        </w:numPr>
        <w:ind w:leftChars="0"/>
      </w:pPr>
      <w:r>
        <w:rPr>
          <w:rFonts w:hint="eastAsia"/>
        </w:rPr>
        <w:t>カニクン辞書の配布について</w:t>
      </w:r>
    </w:p>
    <w:p w14:paraId="4C841773" w14:textId="77777777" w:rsidR="00B44188" w:rsidRDefault="00B44188" w:rsidP="00B44188">
      <w:pPr>
        <w:ind w:left="425" w:hangingChars="177" w:hanging="425"/>
      </w:pPr>
      <w:r>
        <w:rPr>
          <w:rFonts w:hint="eastAsia"/>
        </w:rPr>
        <w:t>高橋「データ配布はいいと思うんですけど、実物の配布は新隊員だけでいいと思います。」</w:t>
      </w:r>
    </w:p>
    <w:p w14:paraId="0284853A" w14:textId="77777777" w:rsidR="00B44188" w:rsidRDefault="00B44188" w:rsidP="00B44188">
      <w:pPr>
        <w:ind w:left="425" w:hangingChars="177" w:hanging="425"/>
      </w:pPr>
      <w:r>
        <w:rPr>
          <w:rFonts w:hint="eastAsia"/>
        </w:rPr>
        <w:t>野木「ラオス語辞書委員の仕事を参考にしたらいいと思いました。」</w:t>
      </w:r>
    </w:p>
    <w:p w14:paraId="30F7AB82" w14:textId="77777777" w:rsidR="00B44188" w:rsidRDefault="00B44188" w:rsidP="00B44188">
      <w:pPr>
        <w:ind w:left="425" w:hangingChars="177" w:hanging="425"/>
      </w:pPr>
      <w:r>
        <w:rPr>
          <w:rFonts w:hint="eastAsia"/>
        </w:rPr>
        <w:t>高橋「ラオス語辞書委員って配布していないですよね。」</w:t>
      </w:r>
    </w:p>
    <w:p w14:paraId="287B5EDD" w14:textId="77777777" w:rsidR="00B44188" w:rsidRDefault="00B44188" w:rsidP="00B44188">
      <w:pPr>
        <w:ind w:left="425" w:hangingChars="177" w:hanging="425"/>
      </w:pPr>
      <w:r>
        <w:rPr>
          <w:rFonts w:hint="eastAsia"/>
        </w:rPr>
        <w:t>矢島「そうです。」</w:t>
      </w:r>
    </w:p>
    <w:p w14:paraId="1FF31D74" w14:textId="77777777" w:rsidR="00B44188" w:rsidRDefault="00B44188" w:rsidP="00B44188">
      <w:pPr>
        <w:ind w:left="425" w:hangingChars="177" w:hanging="425"/>
      </w:pPr>
      <w:r>
        <w:rPr>
          <w:rFonts w:hint="eastAsia"/>
        </w:rPr>
        <w:t>荻野「データベースを新隊員に配布するんですよね。」</w:t>
      </w:r>
    </w:p>
    <w:p w14:paraId="4CBDA476" w14:textId="77777777" w:rsidR="00B44188" w:rsidRDefault="00B44188" w:rsidP="00B44188">
      <w:pPr>
        <w:ind w:left="425" w:hangingChars="177" w:hanging="425"/>
      </w:pPr>
      <w:r>
        <w:rPr>
          <w:rFonts w:hint="eastAsia"/>
        </w:rPr>
        <w:t>矢島「ものがあったほうが良いですよね。」</w:t>
      </w:r>
    </w:p>
    <w:p w14:paraId="225B1AFC" w14:textId="77777777" w:rsidR="00B44188" w:rsidRDefault="00B44188" w:rsidP="00B44188">
      <w:pPr>
        <w:ind w:left="425" w:hangingChars="177" w:hanging="425"/>
      </w:pPr>
      <w:r>
        <w:rPr>
          <w:rFonts w:hint="eastAsia"/>
        </w:rPr>
        <w:t>早瀬「帰国隊員が先輩隊員に渡す、というのもありでは？」</w:t>
      </w:r>
    </w:p>
    <w:p w14:paraId="1C270067" w14:textId="77777777" w:rsidR="00B44188" w:rsidRDefault="00B44188" w:rsidP="00B44188">
      <w:pPr>
        <w:ind w:left="425" w:hangingChars="177" w:hanging="425"/>
      </w:pPr>
      <w:r>
        <w:rPr>
          <w:rFonts w:hint="eastAsia"/>
        </w:rPr>
        <w:t>西川「実は、当分の辞書は残っています。」</w:t>
      </w:r>
    </w:p>
    <w:p w14:paraId="1F473481" w14:textId="77777777" w:rsidR="00B44188" w:rsidRDefault="00B44188" w:rsidP="00B44188"/>
    <w:p w14:paraId="09B5FE7A" w14:textId="77777777" w:rsidR="00B44188" w:rsidRDefault="00B44188" w:rsidP="00B44188">
      <w:pPr>
        <w:pStyle w:val="a3"/>
        <w:numPr>
          <w:ilvl w:val="0"/>
          <w:numId w:val="5"/>
        </w:numPr>
        <w:ind w:leftChars="0"/>
      </w:pPr>
      <w:r>
        <w:rPr>
          <w:rFonts w:hint="eastAsia"/>
        </w:rPr>
        <w:t>所属先への自助努力の促し方について</w:t>
      </w:r>
    </w:p>
    <w:p w14:paraId="25F037FB" w14:textId="77777777" w:rsidR="00B44188" w:rsidRDefault="00B44188" w:rsidP="00B44188">
      <w:r>
        <w:rPr>
          <w:rFonts w:hint="eastAsia"/>
        </w:rPr>
        <w:t>野木「何度もお願いしにいくことだと思います。」</w:t>
      </w:r>
      <w:r>
        <w:br/>
      </w:r>
      <w:r>
        <w:rPr>
          <w:rFonts w:hint="eastAsia"/>
        </w:rPr>
        <w:t>矢島「上の機関にサイン、判子いただくと、うまくいくと思います。」</w:t>
      </w:r>
    </w:p>
    <w:p w14:paraId="0BA071BA" w14:textId="77777777" w:rsidR="00B44188" w:rsidRDefault="00B44188" w:rsidP="00B44188"/>
    <w:p w14:paraId="2537A25F" w14:textId="77777777" w:rsidR="00B44188" w:rsidRDefault="00B44188" w:rsidP="00B44188">
      <w:pPr>
        <w:pStyle w:val="a3"/>
        <w:numPr>
          <w:ilvl w:val="0"/>
          <w:numId w:val="5"/>
        </w:numPr>
        <w:ind w:leftChars="0"/>
      </w:pPr>
      <w:r>
        <w:rPr>
          <w:rFonts w:hint="eastAsia"/>
        </w:rPr>
        <w:t>カニクンブログなどのカニクン分科会で続けてきたことの継続について</w:t>
      </w:r>
    </w:p>
    <w:p w14:paraId="625CDA05" w14:textId="77777777" w:rsidR="00B44188" w:rsidRDefault="00B44188" w:rsidP="00B44188">
      <w:r>
        <w:rPr>
          <w:rFonts w:hint="eastAsia"/>
        </w:rPr>
        <w:t>矢島「現状維持でいいと思います。」</w:t>
      </w:r>
    </w:p>
    <w:p w14:paraId="1F24E4E9" w14:textId="77777777" w:rsidR="00B44188" w:rsidRDefault="00B44188" w:rsidP="00B44188"/>
    <w:p w14:paraId="656E721E" w14:textId="77777777" w:rsidR="00B44188" w:rsidRDefault="00B44188" w:rsidP="00B44188">
      <w:pPr>
        <w:pStyle w:val="a3"/>
        <w:numPr>
          <w:ilvl w:val="0"/>
          <w:numId w:val="5"/>
        </w:numPr>
        <w:ind w:leftChars="0"/>
      </w:pPr>
      <w:r>
        <w:t>WS</w:t>
      </w:r>
      <w:r>
        <w:rPr>
          <w:rFonts w:hint="eastAsia"/>
        </w:rPr>
        <w:t>で効果的であった点について</w:t>
      </w:r>
    </w:p>
    <w:p w14:paraId="591CE0EF" w14:textId="77777777" w:rsidR="00B44188" w:rsidRDefault="00B44188" w:rsidP="00B44188">
      <w:pPr>
        <w:ind w:left="425" w:hangingChars="177" w:hanging="425"/>
      </w:pPr>
      <w:r>
        <w:rPr>
          <w:rFonts w:hint="eastAsia"/>
        </w:rPr>
        <w:t>野木「トンカムで２回。１回目はラオス人教諭の授業をみんなで見た。日本の研究授業をやってもらった。２回目はそれに加えて</w:t>
      </w:r>
      <w:r>
        <w:t>JO</w:t>
      </w:r>
      <w:r>
        <w:rPr>
          <w:rFonts w:hint="eastAsia"/>
        </w:rPr>
        <w:t>CV</w:t>
      </w:r>
      <w:r>
        <w:rPr>
          <w:rFonts w:hint="eastAsia"/>
        </w:rPr>
        <w:t>からの教具の紹介。ラオス人の先生に何か取り組んでもらうというのは良かった。それ以降も意欲がみられた。もう１つ、教具を一緒に作る作業もよかった。それから使う姿も見られた。」</w:t>
      </w:r>
    </w:p>
    <w:p w14:paraId="43EE0A37" w14:textId="77777777" w:rsidR="00B44188" w:rsidRDefault="00B44188" w:rsidP="00B44188">
      <w:pPr>
        <w:ind w:left="425" w:hangingChars="177" w:hanging="425"/>
      </w:pPr>
      <w:r>
        <w:fldChar w:fldCharType="begin"/>
      </w:r>
      <w:r>
        <w:instrText xml:space="preserve"> ADDIN </w:instrText>
      </w:r>
      <w:r>
        <w:rPr>
          <w:rFonts w:hint="eastAsia"/>
        </w:rPr>
        <w:instrText>AudioMarker 2294</w:instrText>
      </w:r>
      <w:r>
        <w:instrText xml:space="preserve"> </w:instrText>
      </w:r>
      <w:r>
        <w:fldChar w:fldCharType="end"/>
      </w:r>
      <w:r>
        <w:rPr>
          <w:rFonts w:hint="eastAsia"/>
        </w:rPr>
        <w:t>高橋「バンクン小学校でも日本の研究授業を行いました。イベント前に指導を行ったのですが、その事前指導が重要だったと思います。その後も、授業の工夫が見られ、先生の成長を感じました。」</w:t>
      </w:r>
    </w:p>
    <w:p w14:paraId="1E0AAE35" w14:textId="77777777" w:rsidR="00B44188" w:rsidRDefault="00B44188" w:rsidP="00B44188">
      <w:pPr>
        <w:ind w:left="425" w:hangingChars="177" w:hanging="425"/>
      </w:pPr>
      <w:r>
        <w:rPr>
          <w:rFonts w:hint="eastAsia"/>
        </w:rPr>
        <w:t>矢島「ラオス教育の課題は、なんとなく、だと思いました。なので、分析の仕方を伝えようと思い、統一テストを行いました。そのとき、教具の紹介も行いました。その場での先生の評価は上々でした。ですが、持続が見られませんでした。図をきれいにかく理由だったり、計算をしっかりする理由だったりを先生が分かっていないからです。」</w:t>
      </w:r>
    </w:p>
    <w:p w14:paraId="1AC9F302" w14:textId="77777777" w:rsidR="00B44188" w:rsidRDefault="00B44188" w:rsidP="00B44188">
      <w:pPr>
        <w:ind w:left="425" w:hangingChars="177" w:hanging="425"/>
      </w:pPr>
      <w:r>
        <w:rPr>
          <w:rFonts w:hint="eastAsia"/>
        </w:rPr>
        <w:t>荻野「なんで図をきれいにかかなくちゃいけないのかっていうのは伝えていますか？」</w:t>
      </w:r>
    </w:p>
    <w:p w14:paraId="507C5FB4" w14:textId="77777777" w:rsidR="00B44188" w:rsidRDefault="00B44188" w:rsidP="00B44188">
      <w:pPr>
        <w:ind w:left="425" w:hangingChars="177" w:hanging="425"/>
      </w:pPr>
      <w:r>
        <w:rPr>
          <w:rFonts w:hint="eastAsia"/>
        </w:rPr>
        <w:t>矢島「伝えても理解されないです。」</w:t>
      </w:r>
    </w:p>
    <w:p w14:paraId="4E705D46" w14:textId="77777777" w:rsidR="00B44188" w:rsidRDefault="00B44188" w:rsidP="00B44188">
      <w:pPr>
        <w:ind w:left="425" w:hangingChars="177" w:hanging="425"/>
      </w:pPr>
      <w:r>
        <w:rPr>
          <w:rFonts w:hint="eastAsia"/>
        </w:rPr>
        <w:t>荻野「使うべきところと使わなくてもいいところをしっかりして欲しいですね。」</w:t>
      </w:r>
    </w:p>
    <w:p w14:paraId="47B71AF3" w14:textId="77777777" w:rsidR="00B44188" w:rsidRDefault="00B44188" w:rsidP="00B44188">
      <w:pPr>
        <w:ind w:left="425" w:hangingChars="177" w:hanging="425"/>
      </w:pPr>
    </w:p>
    <w:p w14:paraId="5691B1EB" w14:textId="77777777" w:rsidR="00B44188" w:rsidRDefault="00B44188" w:rsidP="00B44188">
      <w:pPr>
        <w:pStyle w:val="a3"/>
        <w:numPr>
          <w:ilvl w:val="0"/>
          <w:numId w:val="5"/>
        </w:numPr>
        <w:ind w:leftChars="0"/>
      </w:pPr>
      <w:r>
        <w:rPr>
          <w:rFonts w:hint="eastAsia"/>
        </w:rPr>
        <w:t>次の世代にも伝えるべきことについて</w:t>
      </w:r>
    </w:p>
    <w:p w14:paraId="2E6375D0" w14:textId="77777777" w:rsidR="00B44188" w:rsidRDefault="00B44188" w:rsidP="00B44188">
      <w:pPr>
        <w:ind w:left="425" w:hangingChars="177" w:hanging="425"/>
      </w:pPr>
      <w:r>
        <w:rPr>
          <w:rFonts w:hint="eastAsia"/>
        </w:rPr>
        <w:t>高橋「</w:t>
      </w:r>
      <w:r>
        <w:t>WS</w:t>
      </w:r>
      <w:r>
        <w:rPr>
          <w:rFonts w:hint="eastAsia"/>
        </w:rPr>
        <w:t>を</w:t>
      </w:r>
      <w:r>
        <w:t>DVD</w:t>
      </w:r>
      <w:r>
        <w:rPr>
          <w:rFonts w:hint="eastAsia"/>
        </w:rPr>
        <w:t>に残すことが必要なのかな、と思いました。映像をカニクンロッカーに入れると思いました。」</w:t>
      </w:r>
    </w:p>
    <w:p w14:paraId="38AB868D" w14:textId="77777777" w:rsidR="00B44188" w:rsidRDefault="00B44188" w:rsidP="00B44188">
      <w:pPr>
        <w:ind w:left="425" w:hangingChars="177" w:hanging="425"/>
      </w:pPr>
      <w:r>
        <w:rPr>
          <w:rFonts w:hint="eastAsia"/>
        </w:rPr>
        <w:t>野木「私は紙媒体がいいと思います。」</w:t>
      </w:r>
    </w:p>
    <w:p w14:paraId="2755AED5" w14:textId="77777777" w:rsidR="00B44188" w:rsidRDefault="00B44188" w:rsidP="00B44188">
      <w:pPr>
        <w:ind w:left="425" w:hangingChars="177" w:hanging="425"/>
      </w:pPr>
      <w:r>
        <w:rPr>
          <w:rFonts w:hint="eastAsia"/>
        </w:rPr>
        <w:t>高橋「ただ、カニクンロッカー見ないよね。」</w:t>
      </w:r>
    </w:p>
    <w:p w14:paraId="1D20F287" w14:textId="77777777" w:rsidR="00B44188" w:rsidRDefault="00B44188" w:rsidP="00B44188">
      <w:pPr>
        <w:ind w:left="425" w:hangingChars="177" w:hanging="425"/>
      </w:pPr>
      <w:r>
        <w:rPr>
          <w:rFonts w:hint="eastAsia"/>
        </w:rPr>
        <w:t>野木「インターネットが一番いいでしょうね。」</w:t>
      </w:r>
    </w:p>
    <w:p w14:paraId="1404F405" w14:textId="77777777" w:rsidR="00B44188" w:rsidRDefault="00B44188" w:rsidP="00B44188">
      <w:pPr>
        <w:ind w:left="425" w:hangingChars="177" w:hanging="425"/>
      </w:pPr>
      <w:r>
        <w:rPr>
          <w:rFonts w:hint="eastAsia"/>
        </w:rPr>
        <w:t>早瀬「映像はインターネットでは難しいですよね。」</w:t>
      </w:r>
    </w:p>
    <w:p w14:paraId="1D122887" w14:textId="77777777" w:rsidR="00B44188" w:rsidRDefault="00B44188" w:rsidP="00B44188">
      <w:pPr>
        <w:ind w:left="425" w:hangingChars="177" w:hanging="425"/>
      </w:pPr>
      <w:r>
        <w:rPr>
          <w:rFonts w:hint="eastAsia"/>
        </w:rPr>
        <w:t>杉山「電子データのまま残っていたほうが持ち帰りやすいですよ。」</w:t>
      </w:r>
    </w:p>
    <w:p w14:paraId="5CA98C2C" w14:textId="77777777" w:rsidR="00B44188" w:rsidRDefault="00B44188" w:rsidP="00B44188">
      <w:pPr>
        <w:ind w:left="425" w:hangingChars="177" w:hanging="425"/>
      </w:pPr>
      <w:r>
        <w:rPr>
          <w:rFonts w:hint="eastAsia"/>
        </w:rPr>
        <w:t>朝日「</w:t>
      </w:r>
      <w:r>
        <w:t>USB</w:t>
      </w:r>
      <w:r>
        <w:rPr>
          <w:rFonts w:hint="eastAsia"/>
        </w:rPr>
        <w:t>に入れておいたらいいかもですね。」</w:t>
      </w:r>
    </w:p>
    <w:p w14:paraId="6F73589C" w14:textId="77777777" w:rsidR="00B44188" w:rsidRDefault="00B44188" w:rsidP="00B44188">
      <w:pPr>
        <w:ind w:left="425" w:hangingChars="177" w:hanging="425"/>
      </w:pPr>
      <w:r>
        <w:rPr>
          <w:rFonts w:hint="eastAsia"/>
        </w:rPr>
        <w:t>早瀬「その場合、目録のようなものがあると良いと思います。」</w:t>
      </w:r>
    </w:p>
    <w:p w14:paraId="371B56B4" w14:textId="77777777" w:rsidR="00B44188" w:rsidRDefault="00B44188" w:rsidP="00B44188">
      <w:pPr>
        <w:ind w:left="425" w:hangingChars="177" w:hanging="425"/>
      </w:pPr>
    </w:p>
    <w:p w14:paraId="2ED9FEF3" w14:textId="77777777" w:rsidR="00B44188" w:rsidRDefault="00B44188" w:rsidP="00B44188">
      <w:pPr>
        <w:ind w:left="425" w:hangingChars="177" w:hanging="425"/>
      </w:pPr>
      <w:r>
        <w:rPr>
          <w:rFonts w:hint="eastAsia"/>
        </w:rPr>
        <w:t>9:</w:t>
      </w:r>
      <w:r>
        <w:t xml:space="preserve"> 7</w:t>
      </w:r>
      <w:r>
        <w:rPr>
          <w:rFonts w:hint="eastAsia"/>
        </w:rPr>
        <w:t>月</w:t>
      </w:r>
      <w:r>
        <w:t>WS</w:t>
      </w:r>
      <w:r>
        <w:rPr>
          <w:rFonts w:hint="eastAsia"/>
        </w:rPr>
        <w:t>発表内容の共有詳細</w:t>
      </w:r>
    </w:p>
    <w:p w14:paraId="7C1675A8" w14:textId="77777777" w:rsidR="00B44188" w:rsidRDefault="00B44188" w:rsidP="00B44188">
      <w:r>
        <w:rPr>
          <w:rFonts w:hint="eastAsia"/>
        </w:rPr>
        <w:t xml:space="preserve">　実際の報告、質疑応答の流れを記述します。敬称は省略させていただきます。また、すべての言葉を述べることはできないため、記録者の独断で書かれていない質問、それに対する応答や相槌などがございます。ご了承ください。</w:t>
      </w:r>
    </w:p>
    <w:p w14:paraId="04ACB5E1" w14:textId="77777777" w:rsidR="00B44188" w:rsidRDefault="003A622F" w:rsidP="003A622F">
      <w:pPr>
        <w:ind w:leftChars="-2" w:left="-5"/>
      </w:pPr>
      <w:r>
        <w:rPr>
          <w:rFonts w:hint="eastAsia"/>
        </w:rPr>
        <w:t xml:space="preserve">　この記録では、今回のカニクン分科会での発表者、発表順に沿って記述しており、実際の</w:t>
      </w:r>
      <w:r>
        <w:t>WS</w:t>
      </w:r>
      <w:r>
        <w:rPr>
          <w:rFonts w:hint="eastAsia"/>
        </w:rPr>
        <w:t>での発表者、発表順とは異なる部分もございますのでご注意ください。</w:t>
      </w:r>
    </w:p>
    <w:p w14:paraId="70CA385A" w14:textId="77777777" w:rsidR="003A622F" w:rsidRDefault="003A622F" w:rsidP="00B44188">
      <w:pPr>
        <w:ind w:left="425" w:hangingChars="177" w:hanging="425"/>
      </w:pPr>
    </w:p>
    <w:p w14:paraId="18E0B6B4" w14:textId="77777777" w:rsidR="00B44188" w:rsidRDefault="00B44188" w:rsidP="00B44188">
      <w:pPr>
        <w:pStyle w:val="a3"/>
        <w:numPr>
          <w:ilvl w:val="0"/>
          <w:numId w:val="7"/>
        </w:numPr>
        <w:ind w:leftChars="0"/>
      </w:pPr>
      <w:r>
        <w:rPr>
          <w:rFonts w:hint="eastAsia"/>
        </w:rPr>
        <w:t>朝日隊員「面積の求め方」</w:t>
      </w:r>
    </w:p>
    <w:p w14:paraId="7FCDE157" w14:textId="77777777" w:rsidR="003A622F" w:rsidRDefault="003A622F" w:rsidP="003A622F">
      <w:pPr>
        <w:ind w:left="425" w:hangingChars="177" w:hanging="425"/>
      </w:pPr>
      <w:r>
        <w:rPr>
          <w:rFonts w:hint="eastAsia"/>
        </w:rPr>
        <w:t>朝日「みなさまは長方形の面積と三角形の面積の求め方を知っています。平行四辺形の面積を求めてください。」</w:t>
      </w:r>
    </w:p>
    <w:p w14:paraId="184AD186" w14:textId="77777777" w:rsidR="003A622F" w:rsidRDefault="003A622F" w:rsidP="003A622F">
      <w:pPr>
        <w:ind w:left="425" w:hangingChars="177" w:hanging="425"/>
      </w:pPr>
      <w:r>
        <w:rPr>
          <w:rFonts w:hint="eastAsia"/>
        </w:rPr>
        <w:t>いろいろでました。</w:t>
      </w:r>
    </w:p>
    <w:p w14:paraId="0954D288" w14:textId="77777777" w:rsidR="003A622F" w:rsidRDefault="003A622F" w:rsidP="003A622F">
      <w:pPr>
        <w:ind w:left="425" w:hangingChars="177" w:hanging="425"/>
      </w:pPr>
      <w:r>
        <w:rPr>
          <w:rFonts w:hint="eastAsia"/>
        </w:rPr>
        <w:t>朝日「平行四辺形の次に、円の面積の公式を行おうと思います。ただ、円を分解させるのですが、すべて切ってしまうと説明が難しいので、先生方にすべて切らせないでください。」</w:t>
      </w:r>
    </w:p>
    <w:p w14:paraId="161D5E83" w14:textId="77777777" w:rsidR="003A622F" w:rsidRDefault="003A622F" w:rsidP="003A622F">
      <w:pPr>
        <w:ind w:left="425" w:hangingChars="177" w:hanging="425"/>
      </w:pPr>
      <w:r>
        <w:rPr>
          <w:rFonts w:hint="eastAsia"/>
        </w:rPr>
        <w:t>西川「ここ切るんだよという線を短めにしたら良いのではないですか？」</w:t>
      </w:r>
    </w:p>
    <w:p w14:paraId="7FBF766B" w14:textId="77777777" w:rsidR="003A622F" w:rsidRDefault="003A622F" w:rsidP="003A622F">
      <w:pPr>
        <w:ind w:left="425" w:hangingChars="177" w:hanging="425"/>
      </w:pPr>
      <w:r>
        <w:rPr>
          <w:rFonts w:hint="eastAsia"/>
        </w:rPr>
        <w:t>矢島「もっと大きいのをつくってもらったら良いのではないでしょうか。」</w:t>
      </w:r>
    </w:p>
    <w:p w14:paraId="6F2ED4DD" w14:textId="77777777" w:rsidR="003A622F" w:rsidRDefault="003A622F" w:rsidP="003A622F">
      <w:pPr>
        <w:ind w:left="425" w:hangingChars="177" w:hanging="425"/>
      </w:pPr>
      <w:r>
        <w:rPr>
          <w:rFonts w:hint="eastAsia"/>
        </w:rPr>
        <w:t>早瀬「半ぶんずつ作って、上下の色を変えた方がいいと思う。」</w:t>
      </w:r>
    </w:p>
    <w:p w14:paraId="72A914FF" w14:textId="77777777" w:rsidR="003A622F" w:rsidRDefault="003A622F" w:rsidP="003A622F">
      <w:pPr>
        <w:ind w:left="425" w:hangingChars="177" w:hanging="425"/>
      </w:pPr>
      <w:r>
        <w:rPr>
          <w:rFonts w:hint="eastAsia"/>
        </w:rPr>
        <w:t>矢島「あと、動かないバージョンも作るといいかも。」</w:t>
      </w:r>
    </w:p>
    <w:p w14:paraId="5B977E6F" w14:textId="77777777" w:rsidR="003A622F" w:rsidRDefault="003A622F" w:rsidP="003A622F"/>
    <w:p w14:paraId="5DDA55A5" w14:textId="77777777" w:rsidR="00B44188" w:rsidRDefault="00B44188" w:rsidP="00B44188">
      <w:pPr>
        <w:pStyle w:val="a3"/>
        <w:numPr>
          <w:ilvl w:val="0"/>
          <w:numId w:val="7"/>
        </w:numPr>
        <w:ind w:leftChars="0"/>
      </w:pPr>
      <w:r>
        <w:rPr>
          <w:rFonts w:hint="eastAsia"/>
        </w:rPr>
        <w:t>野木隊員「</w:t>
      </w:r>
      <w:r w:rsidR="003A622F">
        <w:rPr>
          <w:rFonts w:hint="eastAsia"/>
        </w:rPr>
        <w:t>数え歌</w:t>
      </w:r>
      <w:r>
        <w:rPr>
          <w:rFonts w:hint="eastAsia"/>
        </w:rPr>
        <w:t>」</w:t>
      </w:r>
    </w:p>
    <w:p w14:paraId="1C14754F" w14:textId="77777777" w:rsidR="003A622F" w:rsidRDefault="003A622F" w:rsidP="003A622F">
      <w:r>
        <w:rPr>
          <w:rFonts w:hint="eastAsia"/>
        </w:rPr>
        <w:t>記録しておりません。</w:t>
      </w:r>
    </w:p>
    <w:p w14:paraId="57E50D6C" w14:textId="77777777" w:rsidR="003A622F" w:rsidRDefault="003A622F" w:rsidP="003A622F"/>
    <w:p w14:paraId="0940CB25" w14:textId="77777777" w:rsidR="003A622F" w:rsidRDefault="003A622F" w:rsidP="00B44188">
      <w:pPr>
        <w:pStyle w:val="a3"/>
        <w:numPr>
          <w:ilvl w:val="0"/>
          <w:numId w:val="7"/>
        </w:numPr>
        <w:ind w:leftChars="0"/>
      </w:pPr>
      <w:r>
        <w:rPr>
          <w:rFonts w:hint="eastAsia"/>
        </w:rPr>
        <w:t>早瀬隊員「単位変換表」</w:t>
      </w:r>
    </w:p>
    <w:p w14:paraId="15BDF4EE" w14:textId="77777777" w:rsidR="003A622F" w:rsidRDefault="003A622F" w:rsidP="003A622F">
      <w:pPr>
        <w:ind w:left="425" w:hangingChars="177" w:hanging="425"/>
      </w:pPr>
      <w:r>
        <w:rPr>
          <w:rFonts w:hint="eastAsia"/>
        </w:rPr>
        <w:t>早瀬「表を使っての単位変換の仕方を講義します。やり方は、表をかく→数字をかき込む→単位を変換する、です。このやり方を覚えてもらいます。黒い茸を食べたから子どもは紫になってしまった、を覚えます。ただ、先生がきちんとわかっているか、机間巡視をお願いします。」</w:t>
      </w:r>
    </w:p>
    <w:p w14:paraId="336A0190" w14:textId="77777777" w:rsidR="003A622F" w:rsidRDefault="003A622F" w:rsidP="003A622F"/>
    <w:p w14:paraId="04CAC683" w14:textId="77777777" w:rsidR="003A622F" w:rsidRDefault="003A622F" w:rsidP="00B44188">
      <w:pPr>
        <w:pStyle w:val="a3"/>
        <w:numPr>
          <w:ilvl w:val="0"/>
          <w:numId w:val="7"/>
        </w:numPr>
        <w:ind w:leftChars="0"/>
      </w:pPr>
      <w:r>
        <w:rPr>
          <w:rFonts w:hint="eastAsia"/>
        </w:rPr>
        <w:t>高橋隊員「簡易ホワイトボード」</w:t>
      </w:r>
    </w:p>
    <w:p w14:paraId="722E30DB" w14:textId="77777777" w:rsidR="003A622F" w:rsidRDefault="003A622F" w:rsidP="00B44188">
      <w:pPr>
        <w:pStyle w:val="a3"/>
        <w:numPr>
          <w:ilvl w:val="0"/>
          <w:numId w:val="7"/>
        </w:numPr>
        <w:ind w:leftChars="0"/>
      </w:pPr>
      <w:r>
        <w:rPr>
          <w:rFonts w:hint="eastAsia"/>
        </w:rPr>
        <w:t>西川隊員「簡易ホワイトボード」</w:t>
      </w:r>
    </w:p>
    <w:p w14:paraId="71153445" w14:textId="77777777" w:rsidR="003A622F" w:rsidRDefault="003A622F" w:rsidP="003A622F">
      <w:pPr>
        <w:ind w:left="425" w:hangingChars="177" w:hanging="425"/>
      </w:pPr>
      <w:r>
        <w:rPr>
          <w:rFonts w:hint="eastAsia"/>
        </w:rPr>
        <w:t>高橋「簡易ホワイトボードを作ります。</w:t>
      </w:r>
      <w:r>
        <w:t>JICA</w:t>
      </w:r>
      <w:r>
        <w:rPr>
          <w:rFonts w:hint="eastAsia"/>
        </w:rPr>
        <w:t>カレンダーを使おうと思っています。マス目は</w:t>
      </w:r>
      <w:r>
        <w:t>6cm</w:t>
      </w:r>
      <w:r>
        <w:rPr>
          <w:rFonts w:hint="eastAsia"/>
        </w:rPr>
        <w:t>×</w:t>
      </w:r>
      <w:r>
        <w:t>6cm</w:t>
      </w:r>
      <w:r>
        <w:rPr>
          <w:rFonts w:hint="eastAsia"/>
        </w:rPr>
        <w:t>です。作るとき、気をつけてほしいのは、マス目をかくとき、先生方が分からなくなってしまうことです。机間指導をお願いします。また、テープを貼るとき、隙間ができてしまうと汚くなってしまうので、すこし被せてきちんと貼れるように見回ってください。そして、これは先生方をグループ毎に分けて作って欲しいと思います。」</w:t>
      </w:r>
    </w:p>
    <w:p w14:paraId="55833EDD" w14:textId="77777777" w:rsidR="003A622F" w:rsidRDefault="003A622F" w:rsidP="003A622F">
      <w:pPr>
        <w:ind w:left="425" w:hangingChars="177" w:hanging="425"/>
      </w:pPr>
      <w:r>
        <w:rPr>
          <w:rFonts w:hint="eastAsia"/>
        </w:rPr>
        <w:t>西川「私は高橋さんの簡易ホワイトボードの使い方を紹介します。計算、図形、グラフのかき方を紹介するのですが、特に計算の部分に力を入れます。実際に先生に計算問題を解いてもらいます。」</w:t>
      </w:r>
    </w:p>
    <w:p w14:paraId="270F919B" w14:textId="77777777" w:rsidR="003A622F" w:rsidRDefault="003A622F" w:rsidP="003A622F"/>
    <w:p w14:paraId="1B51C1AD" w14:textId="77777777" w:rsidR="003A622F" w:rsidRDefault="003A622F" w:rsidP="00B44188">
      <w:pPr>
        <w:pStyle w:val="a3"/>
        <w:numPr>
          <w:ilvl w:val="0"/>
          <w:numId w:val="7"/>
        </w:numPr>
        <w:ind w:leftChars="0"/>
      </w:pPr>
      <w:r>
        <w:rPr>
          <w:rFonts w:hint="eastAsia"/>
        </w:rPr>
        <w:t>小川隊員「数の大小計算ゲーム」</w:t>
      </w:r>
    </w:p>
    <w:p w14:paraId="2A7FBF93" w14:textId="77777777" w:rsidR="003A622F" w:rsidRDefault="003A622F" w:rsidP="003A622F">
      <w:r>
        <w:rPr>
          <w:rFonts w:hint="eastAsia"/>
        </w:rPr>
        <w:t>朝日「では、問題を解きましょう。」</w:t>
      </w:r>
      <w:r>
        <w:br/>
      </w:r>
      <w:r>
        <w:rPr>
          <w:rFonts w:hint="eastAsia"/>
        </w:rPr>
        <w:t>矢島「りかちゃん、いつ解くの？」</w:t>
      </w:r>
      <w:r>
        <w:br/>
      </w:r>
      <w:r>
        <w:rPr>
          <w:rFonts w:hint="eastAsia"/>
        </w:rPr>
        <w:t>高橋「いまいま。」</w:t>
      </w:r>
    </w:p>
    <w:p w14:paraId="01E526F3" w14:textId="77777777" w:rsidR="003A622F" w:rsidRDefault="003A622F" w:rsidP="003A622F"/>
    <w:p w14:paraId="4F13E2C3" w14:textId="77777777" w:rsidR="003A622F" w:rsidRDefault="003A622F" w:rsidP="00B44188">
      <w:pPr>
        <w:pStyle w:val="a3"/>
        <w:numPr>
          <w:ilvl w:val="0"/>
          <w:numId w:val="7"/>
        </w:numPr>
        <w:ind w:leftChars="0"/>
      </w:pPr>
      <w:r>
        <w:rPr>
          <w:rFonts w:hint="eastAsia"/>
        </w:rPr>
        <w:t>野木隊員「計算演習ドリル」</w:t>
      </w:r>
    </w:p>
    <w:p w14:paraId="48EF2C4E" w14:textId="77777777" w:rsidR="003A622F" w:rsidRDefault="003A622F" w:rsidP="003A622F">
      <w:r>
        <w:rPr>
          <w:rFonts w:hint="eastAsia"/>
        </w:rPr>
        <w:t>記録しておりません。</w:t>
      </w:r>
    </w:p>
    <w:p w14:paraId="1A839889" w14:textId="77777777" w:rsidR="003A622F" w:rsidRDefault="003A622F" w:rsidP="003A622F"/>
    <w:p w14:paraId="457F7E56" w14:textId="77777777" w:rsidR="003A622F" w:rsidRDefault="003A622F" w:rsidP="00B44188">
      <w:pPr>
        <w:pStyle w:val="a3"/>
        <w:numPr>
          <w:ilvl w:val="0"/>
          <w:numId w:val="7"/>
        </w:numPr>
        <w:ind w:leftChars="0"/>
      </w:pPr>
      <w:r>
        <w:rPr>
          <w:rFonts w:hint="eastAsia"/>
        </w:rPr>
        <w:t>早瀬隊員「ストロー立体」</w:t>
      </w:r>
    </w:p>
    <w:p w14:paraId="471E766B" w14:textId="77777777" w:rsidR="003A622F" w:rsidRDefault="003A622F" w:rsidP="003A622F">
      <w:pPr>
        <w:ind w:left="425" w:hangingChars="177" w:hanging="425"/>
      </w:pPr>
      <w:r>
        <w:rPr>
          <w:rFonts w:hint="eastAsia"/>
        </w:rPr>
        <w:t>早瀬「ストロー立体を紹介します。」</w:t>
      </w:r>
    </w:p>
    <w:p w14:paraId="76B1C427" w14:textId="77777777" w:rsidR="003A622F" w:rsidRDefault="003A622F" w:rsidP="003A622F">
      <w:pPr>
        <w:ind w:left="425" w:hangingChars="177" w:hanging="425"/>
      </w:pPr>
      <w:r>
        <w:rPr>
          <w:rFonts w:hint="eastAsia"/>
        </w:rPr>
        <w:t>朝日「なにか隊員が協力した方がいい点はありますか？」</w:t>
      </w:r>
    </w:p>
    <w:p w14:paraId="1CBF11D8" w14:textId="77777777" w:rsidR="003A622F" w:rsidRDefault="003A622F" w:rsidP="003A622F">
      <w:pPr>
        <w:ind w:left="425" w:hangingChars="177" w:hanging="425"/>
      </w:pPr>
      <w:r>
        <w:rPr>
          <w:rFonts w:hint="eastAsia"/>
        </w:rPr>
        <w:t>早瀬「机間巡視をお願いします。」</w:t>
      </w:r>
    </w:p>
    <w:p w14:paraId="691C40BE" w14:textId="77777777" w:rsidR="003A622F" w:rsidRDefault="003A622F" w:rsidP="003A622F">
      <w:pPr>
        <w:ind w:left="425" w:hangingChars="177" w:hanging="425"/>
      </w:pPr>
      <w:r>
        <w:rPr>
          <w:rFonts w:hint="eastAsia"/>
        </w:rPr>
        <w:t>西川「サワンでは早瀬さんが、バンクンでは西川が担当します。これは、負担を減らすため、またバンクンで西川が指導した経験があるので、西川が指導します。」</w:t>
      </w:r>
    </w:p>
    <w:p w14:paraId="7BEC987B" w14:textId="77777777" w:rsidR="003A622F" w:rsidRDefault="003A622F" w:rsidP="003A622F">
      <w:pPr>
        <w:ind w:left="425" w:hangingChars="177" w:hanging="425"/>
      </w:pPr>
      <w:r>
        <w:rPr>
          <w:rFonts w:hint="eastAsia"/>
        </w:rPr>
        <w:t>朝日「みんなでカバーしあいましょう。」</w:t>
      </w:r>
    </w:p>
    <w:p w14:paraId="3EA29042" w14:textId="77777777" w:rsidR="003A622F" w:rsidRDefault="003A622F" w:rsidP="003A622F">
      <w:pPr>
        <w:ind w:left="425" w:hangingChars="177" w:hanging="425"/>
      </w:pPr>
    </w:p>
    <w:p w14:paraId="7D850B44" w14:textId="77777777" w:rsidR="003A622F" w:rsidRDefault="003A622F" w:rsidP="003A622F">
      <w:pPr>
        <w:ind w:left="425" w:hangingChars="177" w:hanging="425"/>
      </w:pPr>
      <w:r>
        <w:t xml:space="preserve">10: </w:t>
      </w:r>
      <w:r>
        <w:rPr>
          <w:rFonts w:hint="eastAsia"/>
        </w:rPr>
        <w:t>年間予定表</w:t>
      </w:r>
    </w:p>
    <w:tbl>
      <w:tblPr>
        <w:tblStyle w:val="a4"/>
        <w:tblW w:w="7763" w:type="dxa"/>
        <w:tblInd w:w="425" w:type="dxa"/>
        <w:tblLayout w:type="fixed"/>
        <w:tblLook w:val="04A0" w:firstRow="1" w:lastRow="0" w:firstColumn="1" w:lastColumn="0" w:noHBand="0" w:noVBand="1"/>
      </w:tblPr>
      <w:tblGrid>
        <w:gridCol w:w="959"/>
        <w:gridCol w:w="1843"/>
        <w:gridCol w:w="4961"/>
      </w:tblGrid>
      <w:tr w:rsidR="000C72E3" w14:paraId="7BC9F2A6" w14:textId="77777777" w:rsidTr="000C72E3">
        <w:tc>
          <w:tcPr>
            <w:tcW w:w="959" w:type="dxa"/>
          </w:tcPr>
          <w:p w14:paraId="740E20FE" w14:textId="77777777" w:rsidR="000C72E3" w:rsidRDefault="000C72E3" w:rsidP="00316D77">
            <w:pPr>
              <w:jc w:val="center"/>
            </w:pPr>
            <w:r>
              <w:rPr>
                <w:rFonts w:hint="eastAsia"/>
              </w:rPr>
              <w:t>６月</w:t>
            </w:r>
          </w:p>
        </w:tc>
        <w:tc>
          <w:tcPr>
            <w:tcW w:w="1843" w:type="dxa"/>
          </w:tcPr>
          <w:p w14:paraId="5D14A2B0" w14:textId="77777777" w:rsidR="000C72E3" w:rsidRDefault="000C72E3" w:rsidP="000C72E3">
            <w:pPr>
              <w:ind w:rightChars="-65" w:right="-156"/>
              <w:jc w:val="center"/>
            </w:pPr>
            <w:r>
              <w:rPr>
                <w:rFonts w:hint="eastAsia"/>
              </w:rPr>
              <w:t>24</w:t>
            </w:r>
            <w:r>
              <w:rPr>
                <w:rFonts w:hint="eastAsia"/>
              </w:rPr>
              <w:t>日</w:t>
            </w:r>
          </w:p>
        </w:tc>
        <w:tc>
          <w:tcPr>
            <w:tcW w:w="4961" w:type="dxa"/>
          </w:tcPr>
          <w:p w14:paraId="7BB221DC" w14:textId="77777777" w:rsidR="000C72E3" w:rsidRDefault="000C72E3" w:rsidP="003A622F">
            <w:r>
              <w:rPr>
                <w:rFonts w:hint="eastAsia"/>
              </w:rPr>
              <w:t>第</w:t>
            </w:r>
            <w:r>
              <w:rPr>
                <w:rFonts w:hint="eastAsia"/>
              </w:rPr>
              <w:t>9</w:t>
            </w:r>
            <w:r>
              <w:rPr>
                <w:rFonts w:hint="eastAsia"/>
              </w:rPr>
              <w:t>回カニクン分科会</w:t>
            </w:r>
          </w:p>
        </w:tc>
      </w:tr>
      <w:tr w:rsidR="000C72E3" w14:paraId="7FEE1364" w14:textId="77777777" w:rsidTr="000C72E3">
        <w:tc>
          <w:tcPr>
            <w:tcW w:w="959" w:type="dxa"/>
            <w:shd w:val="clear" w:color="auto" w:fill="EEECE1" w:themeFill="background2"/>
          </w:tcPr>
          <w:p w14:paraId="0D6EC2B8" w14:textId="77777777" w:rsidR="000C72E3" w:rsidRDefault="000C72E3" w:rsidP="00316D77">
            <w:pPr>
              <w:jc w:val="center"/>
            </w:pPr>
            <w:r>
              <w:rPr>
                <w:rFonts w:hint="eastAsia"/>
              </w:rPr>
              <w:t>７月</w:t>
            </w:r>
          </w:p>
        </w:tc>
        <w:tc>
          <w:tcPr>
            <w:tcW w:w="1843" w:type="dxa"/>
            <w:shd w:val="clear" w:color="auto" w:fill="EEECE1" w:themeFill="background2"/>
          </w:tcPr>
          <w:p w14:paraId="6D30BC6C" w14:textId="77777777" w:rsidR="000C72E3" w:rsidRDefault="000C72E3" w:rsidP="00316D77">
            <w:pPr>
              <w:jc w:val="center"/>
            </w:pPr>
            <w:r>
              <w:rPr>
                <w:rFonts w:hint="eastAsia"/>
              </w:rPr>
              <w:t>３日</w:t>
            </w:r>
          </w:p>
          <w:p w14:paraId="01B96231" w14:textId="77777777" w:rsidR="000C72E3" w:rsidRDefault="000C72E3" w:rsidP="00316D77">
            <w:pPr>
              <w:jc w:val="center"/>
            </w:pPr>
            <w:r>
              <w:rPr>
                <w:rFonts w:hint="eastAsia"/>
              </w:rPr>
              <w:t>25</w:t>
            </w:r>
            <w:r>
              <w:rPr>
                <w:rFonts w:hint="eastAsia"/>
              </w:rPr>
              <w:t>〜</w:t>
            </w:r>
            <w:r>
              <w:rPr>
                <w:rFonts w:hint="eastAsia"/>
              </w:rPr>
              <w:t>26</w:t>
            </w:r>
            <w:r>
              <w:rPr>
                <w:rFonts w:hint="eastAsia"/>
              </w:rPr>
              <w:t>日</w:t>
            </w:r>
          </w:p>
          <w:p w14:paraId="3FF89518" w14:textId="77777777" w:rsidR="000C72E3" w:rsidRDefault="000C72E3" w:rsidP="00316D77">
            <w:pPr>
              <w:jc w:val="center"/>
            </w:pPr>
            <w:r>
              <w:t>29</w:t>
            </w:r>
            <w:r>
              <w:rPr>
                <w:rFonts w:hint="eastAsia"/>
              </w:rPr>
              <w:t>〜</w:t>
            </w:r>
            <w:r>
              <w:t>30</w:t>
            </w:r>
            <w:r>
              <w:rPr>
                <w:rFonts w:hint="eastAsia"/>
              </w:rPr>
              <w:t>日</w:t>
            </w:r>
          </w:p>
        </w:tc>
        <w:tc>
          <w:tcPr>
            <w:tcW w:w="4961" w:type="dxa"/>
            <w:shd w:val="clear" w:color="auto" w:fill="EEECE1" w:themeFill="background2"/>
          </w:tcPr>
          <w:p w14:paraId="3E7C8267" w14:textId="77777777" w:rsidR="000C72E3" w:rsidRDefault="000C72E3" w:rsidP="003A622F">
            <w:r>
              <w:rPr>
                <w:rFonts w:hint="eastAsia"/>
              </w:rPr>
              <w:t>平成</w:t>
            </w:r>
            <w:r>
              <w:rPr>
                <w:rFonts w:hint="eastAsia"/>
              </w:rPr>
              <w:t>25</w:t>
            </w:r>
            <w:r>
              <w:rPr>
                <w:rFonts w:hint="eastAsia"/>
              </w:rPr>
              <w:t>年度１次隊着任</w:t>
            </w:r>
          </w:p>
          <w:p w14:paraId="49A37B3D" w14:textId="77777777" w:rsidR="000C72E3" w:rsidRDefault="000C72E3" w:rsidP="003A622F">
            <w:r>
              <w:rPr>
                <w:rFonts w:hint="eastAsia"/>
              </w:rPr>
              <w:t>カニクン</w:t>
            </w:r>
            <w:r>
              <w:t>WS</w:t>
            </w:r>
            <w:r>
              <w:rPr>
                <w:rFonts w:hint="eastAsia"/>
              </w:rPr>
              <w:t xml:space="preserve">　施サバナケット</w:t>
            </w:r>
            <w:r>
              <w:t>TTC</w:t>
            </w:r>
          </w:p>
          <w:p w14:paraId="1FBBBA7D" w14:textId="77777777" w:rsidR="000C72E3" w:rsidRDefault="000C72E3" w:rsidP="003A622F">
            <w:r>
              <w:rPr>
                <w:rFonts w:hint="eastAsia"/>
              </w:rPr>
              <w:t>カニクン</w:t>
            </w:r>
            <w:r>
              <w:t>WS</w:t>
            </w:r>
            <w:r>
              <w:rPr>
                <w:rFonts w:hint="eastAsia"/>
              </w:rPr>
              <w:t xml:space="preserve">　施バンクン</w:t>
            </w:r>
            <w:r>
              <w:t>TTC</w:t>
            </w:r>
          </w:p>
        </w:tc>
      </w:tr>
      <w:tr w:rsidR="000C72E3" w14:paraId="7D5772FF" w14:textId="77777777" w:rsidTr="000C72E3">
        <w:tc>
          <w:tcPr>
            <w:tcW w:w="959" w:type="dxa"/>
          </w:tcPr>
          <w:p w14:paraId="6B6AD631" w14:textId="77777777" w:rsidR="000C72E3" w:rsidRDefault="000C72E3" w:rsidP="00316D77">
            <w:pPr>
              <w:jc w:val="center"/>
            </w:pPr>
            <w:r>
              <w:rPr>
                <w:rFonts w:hint="eastAsia"/>
              </w:rPr>
              <w:t>８月</w:t>
            </w:r>
          </w:p>
        </w:tc>
        <w:tc>
          <w:tcPr>
            <w:tcW w:w="1843" w:type="dxa"/>
          </w:tcPr>
          <w:p w14:paraId="7CA8012B" w14:textId="77777777" w:rsidR="000C72E3" w:rsidRDefault="000C72E3" w:rsidP="00316D77">
            <w:pPr>
              <w:jc w:val="center"/>
            </w:pPr>
          </w:p>
        </w:tc>
        <w:tc>
          <w:tcPr>
            <w:tcW w:w="4961" w:type="dxa"/>
          </w:tcPr>
          <w:p w14:paraId="5441DA10" w14:textId="77777777" w:rsidR="000C72E3" w:rsidRDefault="000C72E3" w:rsidP="003A622F"/>
        </w:tc>
      </w:tr>
      <w:tr w:rsidR="000C72E3" w14:paraId="4B216DAE" w14:textId="77777777" w:rsidTr="000C72E3">
        <w:tc>
          <w:tcPr>
            <w:tcW w:w="959" w:type="dxa"/>
            <w:shd w:val="clear" w:color="auto" w:fill="EEECE1" w:themeFill="background2"/>
          </w:tcPr>
          <w:p w14:paraId="1EE3A304" w14:textId="77777777" w:rsidR="000C72E3" w:rsidRDefault="000C72E3" w:rsidP="00316D77">
            <w:pPr>
              <w:jc w:val="center"/>
            </w:pPr>
            <w:r>
              <w:rPr>
                <w:rFonts w:hint="eastAsia"/>
              </w:rPr>
              <w:t>９月</w:t>
            </w:r>
          </w:p>
        </w:tc>
        <w:tc>
          <w:tcPr>
            <w:tcW w:w="1843" w:type="dxa"/>
            <w:shd w:val="clear" w:color="auto" w:fill="EEECE1" w:themeFill="background2"/>
          </w:tcPr>
          <w:p w14:paraId="1DF18607" w14:textId="77777777" w:rsidR="000C72E3" w:rsidRDefault="000C72E3" w:rsidP="00316D77">
            <w:pPr>
              <w:jc w:val="center"/>
            </w:pPr>
            <w:r>
              <w:t>24</w:t>
            </w:r>
            <w:r>
              <w:rPr>
                <w:rFonts w:hint="eastAsia"/>
              </w:rPr>
              <w:t>日</w:t>
            </w:r>
          </w:p>
        </w:tc>
        <w:tc>
          <w:tcPr>
            <w:tcW w:w="4961" w:type="dxa"/>
            <w:shd w:val="clear" w:color="auto" w:fill="EEECE1" w:themeFill="background2"/>
          </w:tcPr>
          <w:p w14:paraId="55AF8F83" w14:textId="77777777" w:rsidR="000C72E3" w:rsidRDefault="000C72E3" w:rsidP="003A622F">
            <w:r>
              <w:rPr>
                <w:rFonts w:hint="eastAsia"/>
              </w:rPr>
              <w:t>平成</w:t>
            </w:r>
            <w:r>
              <w:rPr>
                <w:rFonts w:hint="eastAsia"/>
              </w:rPr>
              <w:t>23</w:t>
            </w:r>
            <w:r>
              <w:rPr>
                <w:rFonts w:hint="eastAsia"/>
              </w:rPr>
              <w:t>年度</w:t>
            </w:r>
            <w:r>
              <w:rPr>
                <w:rFonts w:hint="eastAsia"/>
              </w:rPr>
              <w:t>2</w:t>
            </w:r>
            <w:r>
              <w:rPr>
                <w:rFonts w:hint="eastAsia"/>
              </w:rPr>
              <w:t>次隊離任</w:t>
            </w:r>
          </w:p>
        </w:tc>
      </w:tr>
      <w:tr w:rsidR="000C72E3" w14:paraId="7C854ECF" w14:textId="77777777" w:rsidTr="000C72E3">
        <w:tc>
          <w:tcPr>
            <w:tcW w:w="959" w:type="dxa"/>
          </w:tcPr>
          <w:p w14:paraId="5C7984ED" w14:textId="77777777" w:rsidR="000C72E3" w:rsidRDefault="000C72E3" w:rsidP="00316D77">
            <w:pPr>
              <w:jc w:val="center"/>
            </w:pPr>
            <w:r>
              <w:rPr>
                <w:rFonts w:hint="eastAsia"/>
              </w:rPr>
              <w:t>10</w:t>
            </w:r>
            <w:r>
              <w:rPr>
                <w:rFonts w:hint="eastAsia"/>
              </w:rPr>
              <w:t>月</w:t>
            </w:r>
          </w:p>
        </w:tc>
        <w:tc>
          <w:tcPr>
            <w:tcW w:w="1843" w:type="dxa"/>
          </w:tcPr>
          <w:p w14:paraId="3CED5456" w14:textId="77777777" w:rsidR="000C72E3" w:rsidRDefault="000C72E3" w:rsidP="00316D77">
            <w:pPr>
              <w:jc w:val="center"/>
            </w:pPr>
          </w:p>
        </w:tc>
        <w:tc>
          <w:tcPr>
            <w:tcW w:w="4961" w:type="dxa"/>
          </w:tcPr>
          <w:p w14:paraId="77C931B8" w14:textId="77777777" w:rsidR="000C72E3" w:rsidRDefault="000C72E3" w:rsidP="003A622F"/>
        </w:tc>
      </w:tr>
      <w:tr w:rsidR="000C72E3" w14:paraId="6993BB34" w14:textId="77777777" w:rsidTr="000C72E3">
        <w:tc>
          <w:tcPr>
            <w:tcW w:w="959" w:type="dxa"/>
            <w:shd w:val="clear" w:color="auto" w:fill="EEECE1" w:themeFill="background2"/>
          </w:tcPr>
          <w:p w14:paraId="212D5BDA" w14:textId="77777777" w:rsidR="000C72E3" w:rsidRDefault="000C72E3" w:rsidP="00316D77">
            <w:pPr>
              <w:jc w:val="center"/>
            </w:pPr>
            <w:r>
              <w:rPr>
                <w:rFonts w:hint="eastAsia"/>
              </w:rPr>
              <w:t>11</w:t>
            </w:r>
            <w:r>
              <w:rPr>
                <w:rFonts w:hint="eastAsia"/>
              </w:rPr>
              <w:t>月</w:t>
            </w:r>
          </w:p>
        </w:tc>
        <w:tc>
          <w:tcPr>
            <w:tcW w:w="1843" w:type="dxa"/>
            <w:shd w:val="clear" w:color="auto" w:fill="EEECE1" w:themeFill="background2"/>
          </w:tcPr>
          <w:p w14:paraId="64298F63" w14:textId="77777777" w:rsidR="000C72E3" w:rsidRDefault="000C72E3" w:rsidP="00316D77">
            <w:pPr>
              <w:jc w:val="center"/>
            </w:pPr>
          </w:p>
        </w:tc>
        <w:tc>
          <w:tcPr>
            <w:tcW w:w="4961" w:type="dxa"/>
            <w:shd w:val="clear" w:color="auto" w:fill="EEECE1" w:themeFill="background2"/>
          </w:tcPr>
          <w:p w14:paraId="296EB6F6" w14:textId="77777777" w:rsidR="000C72E3" w:rsidRDefault="000C72E3" w:rsidP="003A622F">
            <w:r>
              <w:t>WS</w:t>
            </w:r>
            <w:r>
              <w:rPr>
                <w:rFonts w:hint="eastAsia"/>
              </w:rPr>
              <w:t xml:space="preserve">　施ウドムビライ中学校</w:t>
            </w:r>
            <w:r>
              <w:t>(</w:t>
            </w:r>
            <w:r>
              <w:rPr>
                <w:rFonts w:hint="eastAsia"/>
              </w:rPr>
              <w:t>サバナケット</w:t>
            </w:r>
            <w:r>
              <w:t>)</w:t>
            </w:r>
          </w:p>
          <w:p w14:paraId="176DC7B9" w14:textId="77777777" w:rsidR="000C72E3" w:rsidRDefault="000C72E3" w:rsidP="003A622F">
            <w:r>
              <w:t>WS</w:t>
            </w:r>
            <w:r>
              <w:rPr>
                <w:rFonts w:hint="eastAsia"/>
              </w:rPr>
              <w:t xml:space="preserve">　施シブンフアン小学校</w:t>
            </w:r>
            <w:r>
              <w:t>(</w:t>
            </w:r>
            <w:r>
              <w:rPr>
                <w:rFonts w:hint="eastAsia"/>
              </w:rPr>
              <w:t>バンクン</w:t>
            </w:r>
            <w:r>
              <w:t>)</w:t>
            </w:r>
          </w:p>
        </w:tc>
      </w:tr>
      <w:tr w:rsidR="000C72E3" w14:paraId="2DBC37FD" w14:textId="77777777" w:rsidTr="000C72E3">
        <w:tc>
          <w:tcPr>
            <w:tcW w:w="959" w:type="dxa"/>
          </w:tcPr>
          <w:p w14:paraId="6381A02A" w14:textId="77777777" w:rsidR="000C72E3" w:rsidRDefault="000C72E3" w:rsidP="00316D77">
            <w:pPr>
              <w:jc w:val="center"/>
            </w:pPr>
            <w:r>
              <w:rPr>
                <w:rFonts w:hint="eastAsia"/>
              </w:rPr>
              <w:t>12</w:t>
            </w:r>
            <w:r>
              <w:rPr>
                <w:rFonts w:hint="eastAsia"/>
              </w:rPr>
              <w:t>月</w:t>
            </w:r>
          </w:p>
        </w:tc>
        <w:tc>
          <w:tcPr>
            <w:tcW w:w="1843" w:type="dxa"/>
          </w:tcPr>
          <w:p w14:paraId="7EEA6922" w14:textId="77777777" w:rsidR="000C72E3" w:rsidRDefault="000C72E3" w:rsidP="00316D77">
            <w:pPr>
              <w:jc w:val="center"/>
            </w:pPr>
          </w:p>
        </w:tc>
        <w:tc>
          <w:tcPr>
            <w:tcW w:w="4961" w:type="dxa"/>
          </w:tcPr>
          <w:p w14:paraId="01D0438D" w14:textId="77777777" w:rsidR="000C72E3" w:rsidRDefault="000C72E3" w:rsidP="003A622F"/>
        </w:tc>
      </w:tr>
      <w:tr w:rsidR="000C72E3" w14:paraId="41E3F5C9" w14:textId="77777777" w:rsidTr="000C72E3">
        <w:tc>
          <w:tcPr>
            <w:tcW w:w="959" w:type="dxa"/>
            <w:shd w:val="clear" w:color="auto" w:fill="EEECE1" w:themeFill="background2"/>
          </w:tcPr>
          <w:p w14:paraId="28BCAE7E" w14:textId="77777777" w:rsidR="000C72E3" w:rsidRDefault="000C72E3" w:rsidP="00316D77">
            <w:pPr>
              <w:jc w:val="center"/>
            </w:pPr>
            <w:r>
              <w:rPr>
                <w:rFonts w:hint="eastAsia"/>
              </w:rPr>
              <w:t>１月</w:t>
            </w:r>
          </w:p>
        </w:tc>
        <w:tc>
          <w:tcPr>
            <w:tcW w:w="1843" w:type="dxa"/>
            <w:shd w:val="clear" w:color="auto" w:fill="EEECE1" w:themeFill="background2"/>
          </w:tcPr>
          <w:p w14:paraId="697EF07D" w14:textId="77777777" w:rsidR="000C72E3" w:rsidRDefault="000C72E3" w:rsidP="003A622F"/>
        </w:tc>
        <w:tc>
          <w:tcPr>
            <w:tcW w:w="4961" w:type="dxa"/>
            <w:shd w:val="clear" w:color="auto" w:fill="EEECE1" w:themeFill="background2"/>
          </w:tcPr>
          <w:p w14:paraId="45DCC7A6" w14:textId="77777777" w:rsidR="000C72E3" w:rsidRDefault="000C72E3" w:rsidP="000C72E3">
            <w:pPr>
              <w:ind w:rightChars="807" w:right="1937"/>
            </w:pPr>
            <w:r>
              <w:rPr>
                <w:rFonts w:hint="eastAsia"/>
              </w:rPr>
              <w:t>第</w:t>
            </w:r>
            <w:r>
              <w:rPr>
                <w:rFonts w:hint="eastAsia"/>
              </w:rPr>
              <w:t>10</w:t>
            </w:r>
            <w:r>
              <w:rPr>
                <w:rFonts w:hint="eastAsia"/>
              </w:rPr>
              <w:t>回カニクン分科会</w:t>
            </w:r>
          </w:p>
        </w:tc>
      </w:tr>
    </w:tbl>
    <w:p w14:paraId="6158E8A0" w14:textId="77777777" w:rsidR="002E0A6D" w:rsidRDefault="002E0A6D" w:rsidP="002E0A6D">
      <w:pPr>
        <w:ind w:left="283" w:hangingChars="177" w:hanging="283"/>
        <w:rPr>
          <w:sz w:val="16"/>
          <w:szCs w:val="16"/>
        </w:rPr>
      </w:pPr>
      <w:r w:rsidRPr="002E0A6D">
        <w:rPr>
          <w:rFonts w:hint="eastAsia"/>
          <w:noProof/>
          <w:sz w:val="16"/>
          <w:szCs w:val="16"/>
        </w:rPr>
        <w:drawing>
          <wp:anchor distT="0" distB="0" distL="114300" distR="114300" simplePos="0" relativeHeight="251658240" behindDoc="0" locked="0" layoutInCell="1" allowOverlap="1" wp14:anchorId="77E0B931" wp14:editId="032D8B35">
            <wp:simplePos x="0" y="0"/>
            <wp:positionH relativeFrom="column">
              <wp:posOffset>114300</wp:posOffset>
            </wp:positionH>
            <wp:positionV relativeFrom="paragraph">
              <wp:posOffset>196850</wp:posOffset>
            </wp:positionV>
            <wp:extent cx="3430270" cy="2562860"/>
            <wp:effectExtent l="177800" t="177800" r="379730" b="383540"/>
            <wp:wrapTight wrapText="bothSides">
              <wp:wrapPolygon edited="0">
                <wp:start x="800" y="-1499"/>
                <wp:lineTo x="-1120" y="-1070"/>
                <wp:lineTo x="-1120" y="19481"/>
                <wp:lineTo x="-800" y="22906"/>
                <wp:lineTo x="960" y="24190"/>
                <wp:lineTo x="1120" y="24618"/>
                <wp:lineTo x="21432" y="24618"/>
                <wp:lineTo x="21592" y="24190"/>
                <wp:lineTo x="23351" y="22906"/>
                <wp:lineTo x="23831" y="19695"/>
                <wp:lineTo x="23831" y="2141"/>
                <wp:lineTo x="22072" y="-1070"/>
                <wp:lineTo x="21912" y="-1499"/>
                <wp:lineTo x="800" y="-1499"/>
              </wp:wrapPolygon>
            </wp:wrapTight>
            <wp:docPr id="1" name="図 1" descr="Macintosh HD:Users:NogiTakuya:Pictures:iPhoto Library.photolibrary:Previews:2013:06:24:20130624-143323:GkENA5mrQ4W62EIaonhRDA:IMG_02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NogiTakuya:Pictures:iPhoto Library.photolibrary:Previews:2013:06:24:20130624-143323:GkENA5mrQ4W62EIaonhRDA:IMG_0264.jpg"/>
                    <pic:cNvPicPr>
                      <a:picLocks noChangeAspect="1" noChangeArrowheads="1"/>
                    </pic:cNvPicPr>
                  </pic:nvPicPr>
                  <pic:blipFill>
                    <a:blip r:embed="rId7" cstate="print">
                      <a:extLst>
                        <a:ext uri="{28A0092B-C50C-407E-A947-70E740481C1C}">
                          <a14:useLocalDpi xmlns:a14="http://schemas.microsoft.com/office/drawing/2010/main"/>
                        </a:ext>
                      </a:extLst>
                    </a:blip>
                    <a:srcRect/>
                    <a:stretch>
                      <a:fillRect/>
                    </a:stretch>
                  </pic:blipFill>
                  <pic:spPr bwMode="auto">
                    <a:xfrm>
                      <a:off x="0" y="0"/>
                      <a:ext cx="3430270" cy="256286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2AE11C57" w14:textId="77777777" w:rsidR="002E0A6D" w:rsidRDefault="002E0A6D" w:rsidP="002E0A6D">
      <w:pPr>
        <w:ind w:left="283" w:hangingChars="177" w:hanging="283"/>
        <w:rPr>
          <w:sz w:val="16"/>
          <w:szCs w:val="16"/>
        </w:rPr>
      </w:pPr>
    </w:p>
    <w:p w14:paraId="190903C2" w14:textId="77777777" w:rsidR="002E0A6D" w:rsidRDefault="002E0A6D" w:rsidP="002E0A6D">
      <w:pPr>
        <w:ind w:left="283" w:hangingChars="177" w:hanging="283"/>
        <w:rPr>
          <w:sz w:val="16"/>
          <w:szCs w:val="16"/>
        </w:rPr>
      </w:pPr>
    </w:p>
    <w:p w14:paraId="09E1EE44" w14:textId="77777777" w:rsidR="002E0A6D" w:rsidRDefault="002E0A6D" w:rsidP="00A70A2D">
      <w:pPr>
        <w:rPr>
          <w:sz w:val="16"/>
          <w:szCs w:val="16"/>
        </w:rPr>
      </w:pPr>
    </w:p>
    <w:p w14:paraId="3B7E5070" w14:textId="77777777" w:rsidR="000C72E3" w:rsidRPr="002E0A6D" w:rsidRDefault="00A70A2D" w:rsidP="002E0A6D">
      <w:r>
        <w:rPr>
          <w:rFonts w:hint="eastAsia"/>
          <w:noProof/>
          <w:sz w:val="16"/>
          <w:szCs w:val="16"/>
        </w:rPr>
        <mc:AlternateContent>
          <mc:Choice Requires="wps">
            <w:drawing>
              <wp:anchor distT="0" distB="0" distL="114300" distR="114300" simplePos="0" relativeHeight="251660287" behindDoc="0" locked="0" layoutInCell="1" allowOverlap="1" wp14:anchorId="05423438" wp14:editId="57D9F228">
                <wp:simplePos x="0" y="0"/>
                <wp:positionH relativeFrom="column">
                  <wp:posOffset>-2183765</wp:posOffset>
                </wp:positionH>
                <wp:positionV relativeFrom="paragraph">
                  <wp:posOffset>1212850</wp:posOffset>
                </wp:positionV>
                <wp:extent cx="4114800" cy="889000"/>
                <wp:effectExtent l="50800" t="25400" r="76200" b="101600"/>
                <wp:wrapNone/>
                <wp:docPr id="5" name="メモ 5"/>
                <wp:cNvGraphicFramePr/>
                <a:graphic xmlns:a="http://schemas.openxmlformats.org/drawingml/2006/main">
                  <a:graphicData uri="http://schemas.microsoft.com/office/word/2010/wordprocessingShape">
                    <wps:wsp>
                      <wps:cNvSpPr/>
                      <wps:spPr>
                        <a:xfrm>
                          <a:off x="0" y="0"/>
                          <a:ext cx="4114800" cy="889000"/>
                        </a:xfrm>
                        <a:prstGeom prst="foldedCorner">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5" coordsize="21600,21600" o:spt="65" adj="18900" path="m0,0l0,21600@0,21600,21600@0,2160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5" o:spid="_x0000_s1026" type="#_x0000_t65" style="position:absolute;left:0;text-align:left;margin-left:-171.9pt;margin-top:95.5pt;width:324pt;height:70pt;z-index:25166028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" adj="18000" fillcolor="#9bbb59 [3206]" strokecolor="#94b64e [3046]">
                <v:fill color2="#cdddac [1622]" rotate="t" type="gradient">
                  <o:fill v:ext="view" type="gradientUnscaled"/>
                </v:fill>
                <v:shadow on="t" opacity="22937f" mv:blur="40000f" origin=",.5" offset="0,23000emu"/>
              </v:shape>
            </w:pict>
          </mc:Fallback>
        </mc:AlternateContent>
      </w:r>
      <w:r>
        <w:rPr>
          <w:noProof/>
        </w:rPr>
        <mc:AlternateContent>
          <mc:Choice Requires="wps">
            <w:drawing>
              <wp:anchor distT="0" distB="0" distL="114300" distR="114300" simplePos="0" relativeHeight="251661312" behindDoc="0" locked="0" layoutInCell="1" allowOverlap="1" wp14:anchorId="5F2BC0A3" wp14:editId="2C8A0F26">
                <wp:simplePos x="0" y="0"/>
                <wp:positionH relativeFrom="column">
                  <wp:posOffset>-2183765</wp:posOffset>
                </wp:positionH>
                <wp:positionV relativeFrom="paragraph">
                  <wp:posOffset>1085850</wp:posOffset>
                </wp:positionV>
                <wp:extent cx="4114800" cy="1143000"/>
                <wp:effectExtent l="0" t="76200" r="0" b="76200"/>
                <wp:wrapNone/>
                <wp:docPr id="4" name="テキスト 4"/>
                <wp:cNvGraphicFramePr/>
                <a:graphic xmlns:a="http://schemas.openxmlformats.org/drawingml/2006/main">
                  <a:graphicData uri="http://schemas.microsoft.com/office/word/2010/wordprocessingShape">
                    <wps:wsp>
                      <wps:cNvSpPr txBox="1"/>
                      <wps:spPr>
                        <a:xfrm>
                          <a:off x="0" y="0"/>
                          <a:ext cx="4114800" cy="1143000"/>
                        </a:xfrm>
                        <a:prstGeom prst="rect">
                          <a:avLst/>
                        </a:prstGeom>
                        <a:noFill/>
                        <a:ln>
                          <a:noFill/>
                        </a:ln>
                        <a:effectLst/>
                        <a:scene3d>
                          <a:camera prst="orthographicFront"/>
                          <a:lightRig rig="threePt" dir="t"/>
                        </a:scene3d>
                        <a:sp3d/>
                        <a:extLst>
                          <a:ext uri="{C572A759-6A51-4108-AA02-DFA0A04FC94B}">
                            <ma14:wrappingTextBoxFlag xmlns:ma14="http://schemas.microsoft.com/office/mac/drawingml/2011/main"/>
                          </a:ext>
                        </a:extLst>
                      </wps:spPr>
                      <wps:txbx>
                        <w:txbxContent>
                          <w:p w14:paraId="4490190F" w14:textId="77777777" w:rsidR="002E0A6D" w:rsidRPr="00A70A2D" w:rsidRDefault="002E0A6D" w:rsidP="002E0A6D">
                            <w:pPr>
                              <w:ind w:left="425" w:hangingChars="177" w:hanging="425"/>
                              <w:jc w:val="center"/>
                              <w:rPr>
                                <w:color w:val="000000"/>
                              </w:rPr>
                            </w:pPr>
                            <w:r w:rsidRPr="00A70A2D">
                              <w:rPr>
                                <w:rFonts w:hint="eastAsia"/>
                                <w:color w:val="000000"/>
                              </w:rPr>
                              <w:t>カニクンブログ</w:t>
                            </w:r>
                          </w:p>
                          <w:p w14:paraId="671E24C5" w14:textId="36707C11" w:rsidR="002E0A6D" w:rsidRPr="00A70A2D" w:rsidRDefault="00185E8C" w:rsidP="00A70A2D">
                            <w:pPr>
                              <w:jc w:val="center"/>
                              <w:rPr>
                                <w:color w:val="000000"/>
                              </w:rPr>
                            </w:pPr>
                            <w:r w:rsidRPr="00185E8C">
                              <w:rPr>
                                <w:color w:val="000000"/>
                              </w:rPr>
                              <w:t>http://kanikun.seesaa.net</w:t>
                            </w:r>
                            <w:bookmarkStart w:id="0" w:name="_GoBack"/>
                            <w:bookmarkEnd w:id="0"/>
                          </w:p>
                        </w:txbxContent>
                      </wps:txbx>
                      <wps:bodyPr rot="0" spcFirstLastPara="1" vertOverflow="overflow" horzOverflow="overflow" vert="horz" wrap="square" lIns="74295" tIns="8890" rIns="74295" bIns="889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テキスト 4" o:spid="_x0000_s1026" type="#_x0000_t202" style="position:absolute;left:0;text-align:left;margin-left:-171.9pt;margin-top:85.5pt;width:324pt;height: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" filled="f" stroked="f">
                <v:textbox inset="5.85pt,.7pt,5.85pt,.7pt">
                  <w:txbxContent>
                    <w:p w14:paraId="4490190F" w14:textId="77777777" w:rsidR="002E0A6D" w:rsidRPr="00A70A2D" w:rsidRDefault="002E0A6D" w:rsidP="002E0A6D">
                      <w:pPr>
                        <w:ind w:left="425" w:hangingChars="177" w:hanging="425"/>
                        <w:jc w:val="center"/>
                        <w:rPr>
                          <w:color w:val="000000"/>
                        </w:rPr>
                      </w:pPr>
                      <w:r w:rsidRPr="00A70A2D">
                        <w:rPr>
                          <w:rFonts w:hint="eastAsia"/>
                          <w:color w:val="000000"/>
                        </w:rPr>
                        <w:t>カニクンブログ</w:t>
                      </w:r>
                    </w:p>
                    <w:p w14:paraId="671E24C5" w14:textId="36707C11" w:rsidR="002E0A6D" w:rsidRPr="00A70A2D" w:rsidRDefault="00185E8C" w:rsidP="00A70A2D">
                      <w:pPr>
                        <w:jc w:val="center"/>
                        <w:rPr>
                          <w:color w:val="000000"/>
                        </w:rPr>
                      </w:pPr>
                      <w:r w:rsidRPr="00185E8C">
                        <w:rPr>
                          <w:color w:val="000000"/>
                        </w:rPr>
                        <w:t>http://kanikun.seesaa.net</w:t>
                      </w:r>
                      <w:bookmarkStart w:id="1" w:name="_GoBack"/>
                      <w:bookmarkEnd w:id="1"/>
                    </w:p>
                  </w:txbxContent>
                </v:textbox>
              </v:shape>
            </w:pict>
          </mc:Fallback>
        </mc:AlternateContent>
      </w:r>
    </w:p>
    <w:sectPr w:rsidR="000C72E3" w:rsidRPr="002E0A6D" w:rsidSect="00062E2F">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ヒラギノ角ゴ ProN W3">
    <w:panose1 w:val="020B0300000000000000"/>
    <w:charset w:val="4E"/>
    <w:family w:val="auto"/>
    <w:pitch w:val="variable"/>
    <w:sig w:usb0="E00002FF" w:usb1="7AC7FFFF" w:usb2="00000012" w:usb3="00000000" w:csb0="0002000D" w:csb1="00000000"/>
  </w:font>
  <w:font w:name="ＤＦＰ行書体">
    <w:panose1 w:val="03000300010101010101"/>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A2F9D"/>
    <w:multiLevelType w:val="hybridMultilevel"/>
    <w:tmpl w:val="674C69F6"/>
    <w:lvl w:ilvl="0" w:tplc="53D6BB84">
      <w:start w:val="1"/>
      <w:numFmt w:val="decimal"/>
      <w:lvlText w:val="%1)"/>
      <w:lvlJc w:val="left"/>
      <w:pPr>
        <w:ind w:left="600" w:hanging="360"/>
      </w:pPr>
      <w:rPr>
        <w:rFonts w:hint="default"/>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abstractNum w:abstractNumId="1">
    <w:nsid w:val="19D40DC7"/>
    <w:multiLevelType w:val="hybridMultilevel"/>
    <w:tmpl w:val="70481730"/>
    <w:lvl w:ilvl="0" w:tplc="5ED23C0E">
      <w:start w:val="1"/>
      <w:numFmt w:val="decimal"/>
      <w:lvlText w:val="%1)"/>
      <w:lvlJc w:val="left"/>
      <w:pPr>
        <w:ind w:left="600" w:hanging="360"/>
      </w:pPr>
      <w:rPr>
        <w:rFonts w:hint="default"/>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abstractNum w:abstractNumId="2">
    <w:nsid w:val="29AC53F4"/>
    <w:multiLevelType w:val="hybridMultilevel"/>
    <w:tmpl w:val="1896968C"/>
    <w:lvl w:ilvl="0" w:tplc="87A0A4E2">
      <w:start w:val="1"/>
      <w:numFmt w:val="decimal"/>
      <w:lvlText w:val="%1)"/>
      <w:lvlJc w:val="left"/>
      <w:pPr>
        <w:ind w:left="600" w:hanging="360"/>
      </w:pPr>
      <w:rPr>
        <w:rFonts w:hint="default"/>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abstractNum w:abstractNumId="3">
    <w:nsid w:val="569F5607"/>
    <w:multiLevelType w:val="hybridMultilevel"/>
    <w:tmpl w:val="1896968C"/>
    <w:lvl w:ilvl="0" w:tplc="87A0A4E2">
      <w:start w:val="1"/>
      <w:numFmt w:val="decimal"/>
      <w:lvlText w:val="%1)"/>
      <w:lvlJc w:val="left"/>
      <w:pPr>
        <w:ind w:left="600" w:hanging="360"/>
      </w:pPr>
      <w:rPr>
        <w:rFonts w:hint="default"/>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abstractNum w:abstractNumId="4">
    <w:nsid w:val="5D5F56C4"/>
    <w:multiLevelType w:val="hybridMultilevel"/>
    <w:tmpl w:val="3A2E6934"/>
    <w:lvl w:ilvl="0" w:tplc="CCDCA6A2">
      <w:start w:val="1"/>
      <w:numFmt w:val="decimal"/>
      <w:lvlText w:val="%1)"/>
      <w:lvlJc w:val="left"/>
      <w:pPr>
        <w:ind w:left="480" w:hanging="360"/>
      </w:pPr>
      <w:rPr>
        <w:rFonts w:hint="default"/>
      </w:rPr>
    </w:lvl>
    <w:lvl w:ilvl="1" w:tplc="04090017" w:tentative="1">
      <w:start w:val="1"/>
      <w:numFmt w:val="aiueoFullWidth"/>
      <w:lvlText w:val="(%2)"/>
      <w:lvlJc w:val="left"/>
      <w:pPr>
        <w:ind w:left="1080" w:hanging="480"/>
      </w:pPr>
    </w:lvl>
    <w:lvl w:ilvl="2" w:tplc="04090011" w:tentative="1">
      <w:start w:val="1"/>
      <w:numFmt w:val="decimalEnclosedCircle"/>
      <w:lvlText w:val="%3"/>
      <w:lvlJc w:val="left"/>
      <w:pPr>
        <w:ind w:left="1560" w:hanging="480"/>
      </w:pPr>
    </w:lvl>
    <w:lvl w:ilvl="3" w:tplc="0409000F" w:tentative="1">
      <w:start w:val="1"/>
      <w:numFmt w:val="decimal"/>
      <w:lvlText w:val="%4."/>
      <w:lvlJc w:val="left"/>
      <w:pPr>
        <w:ind w:left="2040" w:hanging="480"/>
      </w:pPr>
    </w:lvl>
    <w:lvl w:ilvl="4" w:tplc="04090017" w:tentative="1">
      <w:start w:val="1"/>
      <w:numFmt w:val="aiueoFullWidth"/>
      <w:lvlText w:val="(%5)"/>
      <w:lvlJc w:val="left"/>
      <w:pPr>
        <w:ind w:left="2520" w:hanging="480"/>
      </w:pPr>
    </w:lvl>
    <w:lvl w:ilvl="5" w:tplc="04090011" w:tentative="1">
      <w:start w:val="1"/>
      <w:numFmt w:val="decimalEnclosedCircle"/>
      <w:lvlText w:val="%6"/>
      <w:lvlJc w:val="left"/>
      <w:pPr>
        <w:ind w:left="3000" w:hanging="480"/>
      </w:pPr>
    </w:lvl>
    <w:lvl w:ilvl="6" w:tplc="0409000F" w:tentative="1">
      <w:start w:val="1"/>
      <w:numFmt w:val="decimal"/>
      <w:lvlText w:val="%7."/>
      <w:lvlJc w:val="left"/>
      <w:pPr>
        <w:ind w:left="3480" w:hanging="480"/>
      </w:pPr>
    </w:lvl>
    <w:lvl w:ilvl="7" w:tplc="04090017" w:tentative="1">
      <w:start w:val="1"/>
      <w:numFmt w:val="aiueoFullWidth"/>
      <w:lvlText w:val="(%8)"/>
      <w:lvlJc w:val="left"/>
      <w:pPr>
        <w:ind w:left="3960" w:hanging="480"/>
      </w:pPr>
    </w:lvl>
    <w:lvl w:ilvl="8" w:tplc="04090011" w:tentative="1">
      <w:start w:val="1"/>
      <w:numFmt w:val="decimalEnclosedCircle"/>
      <w:lvlText w:val="%9"/>
      <w:lvlJc w:val="left"/>
      <w:pPr>
        <w:ind w:left="4440" w:hanging="480"/>
      </w:pPr>
    </w:lvl>
  </w:abstractNum>
  <w:abstractNum w:abstractNumId="5">
    <w:nsid w:val="5EF401F1"/>
    <w:multiLevelType w:val="hybridMultilevel"/>
    <w:tmpl w:val="1896968C"/>
    <w:lvl w:ilvl="0" w:tplc="87A0A4E2">
      <w:start w:val="1"/>
      <w:numFmt w:val="decimal"/>
      <w:lvlText w:val="%1)"/>
      <w:lvlJc w:val="left"/>
      <w:pPr>
        <w:ind w:left="600" w:hanging="360"/>
      </w:pPr>
      <w:rPr>
        <w:rFonts w:hint="default"/>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abstractNum w:abstractNumId="6">
    <w:nsid w:val="5F6C0ABF"/>
    <w:multiLevelType w:val="hybridMultilevel"/>
    <w:tmpl w:val="39B43394"/>
    <w:lvl w:ilvl="0" w:tplc="0A3282E6">
      <w:start w:val="1"/>
      <w:numFmt w:val="decimal"/>
      <w:lvlText w:val="%1)"/>
      <w:lvlJc w:val="left"/>
      <w:pPr>
        <w:ind w:left="600" w:hanging="360"/>
      </w:pPr>
      <w:rPr>
        <w:rFonts w:hint="default"/>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num w:numId="1">
    <w:abstractNumId w:val="1"/>
  </w:num>
  <w:num w:numId="2">
    <w:abstractNumId w:val="3"/>
  </w:num>
  <w:num w:numId="3">
    <w:abstractNumId w:val="6"/>
  </w:num>
  <w:num w:numId="4">
    <w:abstractNumId w:val="0"/>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D4B"/>
    <w:rsid w:val="00062E2F"/>
    <w:rsid w:val="000C72E3"/>
    <w:rsid w:val="00185E8C"/>
    <w:rsid w:val="002E0A6D"/>
    <w:rsid w:val="00316D77"/>
    <w:rsid w:val="00324A48"/>
    <w:rsid w:val="003A622F"/>
    <w:rsid w:val="004233C4"/>
    <w:rsid w:val="0064043B"/>
    <w:rsid w:val="007B4D4B"/>
    <w:rsid w:val="00A70A2D"/>
    <w:rsid w:val="00B441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090D074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4D4B"/>
    <w:pPr>
      <w:ind w:leftChars="400" w:left="960"/>
    </w:pPr>
  </w:style>
  <w:style w:type="table" w:styleId="a4">
    <w:name w:val="Table Grid"/>
    <w:basedOn w:val="a1"/>
    <w:uiPriority w:val="59"/>
    <w:rsid w:val="00316D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316D77"/>
    <w:rPr>
      <w:rFonts w:ascii="ヒラギノ角ゴ ProN W3" w:eastAsia="ヒラギノ角ゴ ProN W3"/>
      <w:sz w:val="18"/>
      <w:szCs w:val="18"/>
    </w:rPr>
  </w:style>
  <w:style w:type="character" w:customStyle="1" w:styleId="a6">
    <w:name w:val="吹き出し (文字)"/>
    <w:basedOn w:val="a0"/>
    <w:link w:val="a5"/>
    <w:uiPriority w:val="99"/>
    <w:semiHidden/>
    <w:rsid w:val="00316D77"/>
    <w:rPr>
      <w:rFonts w:ascii="ヒラギノ角ゴ ProN W3" w:eastAsia="ヒラギノ角ゴ ProN W3"/>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4D4B"/>
    <w:pPr>
      <w:ind w:leftChars="400" w:left="960"/>
    </w:pPr>
  </w:style>
  <w:style w:type="table" w:styleId="a4">
    <w:name w:val="Table Grid"/>
    <w:basedOn w:val="a1"/>
    <w:uiPriority w:val="59"/>
    <w:rsid w:val="00316D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316D77"/>
    <w:rPr>
      <w:rFonts w:ascii="ヒラギノ角ゴ ProN W3" w:eastAsia="ヒラギノ角ゴ ProN W3"/>
      <w:sz w:val="18"/>
      <w:szCs w:val="18"/>
    </w:rPr>
  </w:style>
  <w:style w:type="character" w:customStyle="1" w:styleId="a6">
    <w:name w:val="吹き出し (文字)"/>
    <w:basedOn w:val="a0"/>
    <w:link w:val="a5"/>
    <w:uiPriority w:val="99"/>
    <w:semiHidden/>
    <w:rsid w:val="00316D77"/>
    <w:rPr>
      <w:rFonts w:ascii="ヒラギノ角ゴ ProN W3" w:eastAsia="ヒラギノ角ゴ ProN W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456A3-8758-D94C-A5B6-55DF48A52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715</Words>
  <Characters>4077</Characters>
  <Application>Microsoft Macintosh Word</Application>
  <DocSecurity>0</DocSecurity>
  <Lines>33</Lines>
  <Paragraphs>9</Paragraphs>
  <ScaleCrop>false</ScaleCrop>
  <Company/>
  <LinksUpToDate>false</LinksUpToDate>
  <CharactersWithSpaces>4783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多久哉 野木</dc:creator>
  <cp:keywords/>
  <dc:description/>
  <cp:lastModifiedBy>多久哉 野木</cp:lastModifiedBy>
  <cp:revision>4</cp:revision>
  <cp:lastPrinted>2013-06-27T16:09:00Z</cp:lastPrinted>
  <dcterms:created xsi:type="dcterms:W3CDTF">2013-06-27T16:09:00Z</dcterms:created>
  <dcterms:modified xsi:type="dcterms:W3CDTF">2013-06-27T16:15:00Z</dcterms:modified>
</cp:coreProperties>
</file>